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E680" w14:textId="544423FE" w:rsidR="0058075D" w:rsidRPr="00CF0BD5" w:rsidRDefault="000F4689" w:rsidP="0058075D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</w:t>
      </w:r>
      <w:r w:rsidR="00CB424A">
        <w:rPr>
          <w:rFonts w:ascii="Calibri" w:hAnsi="Calibri"/>
          <w:sz w:val="21"/>
          <w:szCs w:val="21"/>
        </w:rPr>
        <w:t>6</w:t>
      </w:r>
      <w:r w:rsidR="00931800">
        <w:rPr>
          <w:rFonts w:ascii="Calibri" w:hAnsi="Calibri"/>
          <w:sz w:val="21"/>
          <w:szCs w:val="21"/>
        </w:rPr>
        <w:t xml:space="preserve"> </w:t>
      </w:r>
      <w:r w:rsidR="00B55347">
        <w:rPr>
          <w:rFonts w:ascii="Calibri" w:hAnsi="Calibri"/>
          <w:sz w:val="21"/>
          <w:szCs w:val="21"/>
        </w:rPr>
        <w:t>September</w:t>
      </w:r>
      <w:r w:rsidR="001F559B">
        <w:rPr>
          <w:rFonts w:ascii="Calibri" w:hAnsi="Calibri"/>
          <w:sz w:val="21"/>
          <w:szCs w:val="21"/>
        </w:rPr>
        <w:t xml:space="preserve"> 202</w:t>
      </w:r>
      <w:r w:rsidR="00CB424A">
        <w:rPr>
          <w:rFonts w:ascii="Calibri" w:hAnsi="Calibri"/>
          <w:sz w:val="21"/>
          <w:szCs w:val="21"/>
        </w:rPr>
        <w:t>3</w:t>
      </w:r>
    </w:p>
    <w:p w14:paraId="14EE785F" w14:textId="47423DA7" w:rsidR="0058075D" w:rsidRPr="00DB666C" w:rsidRDefault="005C74E9" w:rsidP="0058075D">
      <w:pPr>
        <w:jc w:val="center"/>
        <w:rPr>
          <w:noProof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36C5E981" wp14:editId="729B34B7">
            <wp:extent cx="1152525" cy="520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186" cy="53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DB285" w14:textId="42561A65" w:rsidR="001B0AF5" w:rsidRDefault="00877E8A" w:rsidP="00877E8A">
      <w:pPr>
        <w:tabs>
          <w:tab w:val="left" w:pos="2025"/>
        </w:tabs>
        <w:rPr>
          <w:rStyle w:val="ag"/>
          <w:rFonts w:asciiTheme="minorHAnsi" w:hAnsiTheme="minorHAnsi" w:cs="Calibri"/>
          <w:b/>
          <w:color w:val="000000"/>
          <w:sz w:val="24"/>
          <w:lang w:eastAsia="en-GB"/>
        </w:rPr>
      </w:pPr>
      <w:r>
        <w:rPr>
          <w:rStyle w:val="ag"/>
          <w:rFonts w:asciiTheme="minorHAnsi" w:hAnsiTheme="minorHAnsi" w:cs="Calibri"/>
          <w:b/>
          <w:color w:val="000000"/>
          <w:sz w:val="24"/>
          <w:lang w:eastAsia="en-GB"/>
        </w:rPr>
        <w:tab/>
      </w:r>
    </w:p>
    <w:p w14:paraId="1B8C8D03" w14:textId="0FC859C6" w:rsidR="0058075D" w:rsidRPr="0058075D" w:rsidRDefault="005C74E9" w:rsidP="0058075D">
      <w:pPr>
        <w:jc w:val="center"/>
        <w:rPr>
          <w:rStyle w:val="ag"/>
          <w:rFonts w:asciiTheme="minorHAnsi" w:hAnsiTheme="minorHAnsi" w:cs="Calibri"/>
          <w:b/>
          <w:color w:val="000000"/>
          <w:sz w:val="24"/>
          <w:lang w:eastAsia="en-GB"/>
        </w:rPr>
      </w:pPr>
      <w:r>
        <w:rPr>
          <w:rStyle w:val="ag"/>
          <w:rFonts w:asciiTheme="minorHAnsi" w:hAnsiTheme="minorHAnsi" w:cs="Calibri"/>
          <w:b/>
          <w:color w:val="000000"/>
          <w:sz w:val="24"/>
          <w:lang w:eastAsia="en-GB"/>
        </w:rPr>
        <w:t>Time Finance</w:t>
      </w:r>
      <w:r w:rsidR="0058075D" w:rsidRPr="0058075D">
        <w:rPr>
          <w:rStyle w:val="ag"/>
          <w:rFonts w:asciiTheme="minorHAnsi" w:hAnsiTheme="minorHAnsi" w:cs="Calibri"/>
          <w:b/>
          <w:color w:val="000000"/>
          <w:sz w:val="24"/>
          <w:lang w:eastAsia="en-GB"/>
        </w:rPr>
        <w:t xml:space="preserve"> plc </w:t>
      </w:r>
    </w:p>
    <w:p w14:paraId="7A0A5DEA" w14:textId="3973FDB0" w:rsidR="0058075D" w:rsidRDefault="0058075D" w:rsidP="0058075D">
      <w:pPr>
        <w:jc w:val="center"/>
        <w:rPr>
          <w:rStyle w:val="ag"/>
          <w:rFonts w:asciiTheme="minorHAnsi" w:hAnsiTheme="minorHAnsi" w:cs="Calibri"/>
          <w:bCs/>
          <w:color w:val="000000"/>
          <w:sz w:val="24"/>
          <w:lang w:eastAsia="en-GB"/>
        </w:rPr>
      </w:pPr>
      <w:r w:rsidRPr="0058075D">
        <w:rPr>
          <w:rStyle w:val="ag"/>
          <w:rFonts w:asciiTheme="minorHAnsi" w:hAnsiTheme="minorHAnsi" w:cs="Calibri"/>
          <w:bCs/>
          <w:color w:val="000000"/>
          <w:sz w:val="24"/>
          <w:lang w:eastAsia="en-GB"/>
        </w:rPr>
        <w:t>(“</w:t>
      </w:r>
      <w:r w:rsidR="005C74E9">
        <w:rPr>
          <w:rStyle w:val="ag"/>
          <w:rFonts w:asciiTheme="minorHAnsi" w:hAnsiTheme="minorHAnsi" w:cs="Calibri"/>
          <w:bCs/>
          <w:color w:val="000000"/>
          <w:sz w:val="24"/>
          <w:lang w:eastAsia="en-GB"/>
        </w:rPr>
        <w:t>Time Finance</w:t>
      </w:r>
      <w:r w:rsidRPr="0058075D">
        <w:rPr>
          <w:rStyle w:val="ag"/>
          <w:rFonts w:asciiTheme="minorHAnsi" w:hAnsiTheme="minorHAnsi" w:cs="Calibri"/>
          <w:bCs/>
          <w:color w:val="000000"/>
          <w:sz w:val="24"/>
          <w:lang w:eastAsia="en-GB"/>
        </w:rPr>
        <w:t>”, the “Group” or the “Company”)</w:t>
      </w:r>
    </w:p>
    <w:p w14:paraId="0A9476CC" w14:textId="6DBFA368" w:rsidR="00732DAF" w:rsidRDefault="00732DAF" w:rsidP="0058075D">
      <w:pPr>
        <w:jc w:val="both"/>
        <w:rPr>
          <w:rStyle w:val="ac"/>
          <w:rFonts w:asciiTheme="minorHAnsi" w:hAnsiTheme="minorHAnsi" w:cstheme="minorHAnsi"/>
          <w:color w:val="000000"/>
          <w:szCs w:val="22"/>
          <w:lang w:eastAsia="en-GB"/>
        </w:rPr>
      </w:pPr>
    </w:p>
    <w:p w14:paraId="35D77336" w14:textId="326F6E44" w:rsidR="00A62246" w:rsidRDefault="00E157AC" w:rsidP="00931800">
      <w:pPr>
        <w:jc w:val="center"/>
        <w:rPr>
          <w:rStyle w:val="ag"/>
          <w:rFonts w:asciiTheme="minorHAnsi" w:hAnsiTheme="minorHAnsi" w:cs="Calibri"/>
          <w:b/>
          <w:color w:val="000000"/>
          <w:sz w:val="24"/>
          <w:lang w:eastAsia="en-GB"/>
        </w:rPr>
      </w:pPr>
      <w:r>
        <w:rPr>
          <w:rStyle w:val="ag"/>
          <w:rFonts w:asciiTheme="minorHAnsi" w:hAnsiTheme="minorHAnsi" w:cs="Calibri"/>
          <w:b/>
          <w:color w:val="000000"/>
          <w:sz w:val="24"/>
          <w:lang w:eastAsia="en-GB"/>
        </w:rPr>
        <w:t xml:space="preserve">Q1 Trading </w:t>
      </w:r>
      <w:r w:rsidR="002B313B">
        <w:rPr>
          <w:rStyle w:val="ag"/>
          <w:rFonts w:asciiTheme="minorHAnsi" w:hAnsiTheme="minorHAnsi" w:cs="Calibri"/>
          <w:b/>
          <w:color w:val="000000"/>
          <w:sz w:val="24"/>
          <w:lang w:eastAsia="en-GB"/>
        </w:rPr>
        <w:t>Update</w:t>
      </w:r>
    </w:p>
    <w:p w14:paraId="303D66B5" w14:textId="1FFFA9AB" w:rsidR="004906A2" w:rsidRDefault="00362729" w:rsidP="00483076">
      <w:pPr>
        <w:jc w:val="center"/>
        <w:rPr>
          <w:rStyle w:val="ag"/>
          <w:rFonts w:asciiTheme="minorHAnsi" w:hAnsiTheme="minorHAnsi" w:cs="Calibri"/>
          <w:b/>
          <w:i/>
          <w:iCs/>
          <w:color w:val="000000"/>
          <w:sz w:val="24"/>
          <w:lang w:eastAsia="en-GB"/>
        </w:rPr>
      </w:pPr>
      <w:r>
        <w:rPr>
          <w:rStyle w:val="ag"/>
          <w:rFonts w:asciiTheme="minorHAnsi" w:hAnsiTheme="minorHAnsi" w:cs="Calibri"/>
          <w:b/>
          <w:i/>
          <w:iCs/>
          <w:color w:val="000000"/>
          <w:sz w:val="24"/>
          <w:lang w:eastAsia="en-GB"/>
        </w:rPr>
        <w:t>Revenue and Profit growth</w:t>
      </w:r>
      <w:r w:rsidR="007875BC">
        <w:rPr>
          <w:rStyle w:val="ag"/>
          <w:rFonts w:asciiTheme="minorHAnsi" w:hAnsiTheme="minorHAnsi" w:cs="Calibri"/>
          <w:b/>
          <w:i/>
          <w:iCs/>
          <w:color w:val="000000"/>
          <w:sz w:val="24"/>
          <w:lang w:eastAsia="en-GB"/>
        </w:rPr>
        <w:t xml:space="preserve"> continues to gather</w:t>
      </w:r>
      <w:r>
        <w:rPr>
          <w:rStyle w:val="ag"/>
          <w:rFonts w:asciiTheme="minorHAnsi" w:hAnsiTheme="minorHAnsi" w:cs="Calibri"/>
          <w:b/>
          <w:i/>
          <w:iCs/>
          <w:color w:val="000000"/>
          <w:sz w:val="24"/>
          <w:lang w:eastAsia="en-GB"/>
        </w:rPr>
        <w:t xml:space="preserve"> momentum</w:t>
      </w:r>
    </w:p>
    <w:p w14:paraId="22F51511" w14:textId="77777777" w:rsidR="00A62246" w:rsidRDefault="00A62246" w:rsidP="005F65B9">
      <w:pPr>
        <w:jc w:val="both"/>
        <w:rPr>
          <w:rStyle w:val="ag"/>
          <w:rFonts w:asciiTheme="minorHAnsi" w:hAnsiTheme="minorHAnsi" w:cstheme="minorHAnsi"/>
          <w:bCs/>
          <w:color w:val="000000"/>
          <w:szCs w:val="22"/>
          <w:lang w:eastAsia="en-GB"/>
        </w:rPr>
      </w:pPr>
    </w:p>
    <w:p w14:paraId="5FD4D25C" w14:textId="2C31577A" w:rsidR="004906A2" w:rsidRPr="000475F2" w:rsidRDefault="00DF16A7" w:rsidP="000475F2">
      <w:pPr>
        <w:jc w:val="both"/>
        <w:rPr>
          <w:rStyle w:val="ef"/>
          <w:rFonts w:asciiTheme="minorHAnsi" w:hAnsiTheme="minorHAnsi" w:cstheme="minorHAnsi"/>
          <w:bCs/>
          <w:color w:val="000000"/>
          <w:szCs w:val="22"/>
          <w:lang w:eastAsia="en-GB"/>
        </w:rPr>
      </w:pPr>
      <w:r w:rsidRPr="00931800">
        <w:rPr>
          <w:rStyle w:val="ag"/>
          <w:rFonts w:asciiTheme="minorHAnsi" w:hAnsiTheme="minorHAnsi" w:cstheme="minorHAnsi"/>
          <w:bCs/>
          <w:color w:val="000000"/>
          <w:szCs w:val="22"/>
          <w:lang w:eastAsia="en-GB"/>
        </w:rPr>
        <w:t>Time Finance plc, the AIM listed independent specialist finance provider</w:t>
      </w:r>
      <w:r w:rsidR="00631EB4">
        <w:rPr>
          <w:rStyle w:val="ag"/>
          <w:rFonts w:asciiTheme="minorHAnsi" w:hAnsiTheme="minorHAnsi" w:cstheme="minorHAnsi"/>
          <w:bCs/>
          <w:color w:val="000000"/>
          <w:szCs w:val="22"/>
          <w:lang w:eastAsia="en-GB"/>
        </w:rPr>
        <w:t xml:space="preserve"> is pleased to</w:t>
      </w:r>
      <w:r w:rsidR="00EB63D0">
        <w:rPr>
          <w:rStyle w:val="ag"/>
          <w:rFonts w:asciiTheme="minorHAnsi" w:hAnsiTheme="minorHAnsi" w:cstheme="minorHAnsi"/>
          <w:bCs/>
          <w:color w:val="000000"/>
          <w:szCs w:val="22"/>
          <w:lang w:eastAsia="en-GB"/>
        </w:rPr>
        <w:t xml:space="preserve"> announce </w:t>
      </w:r>
      <w:r w:rsidR="00204843">
        <w:rPr>
          <w:rStyle w:val="ag"/>
          <w:rFonts w:asciiTheme="minorHAnsi" w:hAnsiTheme="minorHAnsi" w:cstheme="minorHAnsi"/>
          <w:bCs/>
          <w:color w:val="000000"/>
          <w:szCs w:val="22"/>
          <w:lang w:eastAsia="en-GB"/>
        </w:rPr>
        <w:t xml:space="preserve">the following update on </w:t>
      </w:r>
      <w:r w:rsidR="00EB63D0">
        <w:rPr>
          <w:rStyle w:val="ag"/>
          <w:rFonts w:asciiTheme="minorHAnsi" w:hAnsiTheme="minorHAnsi" w:cstheme="minorHAnsi"/>
          <w:bCs/>
          <w:color w:val="000000"/>
          <w:szCs w:val="22"/>
          <w:lang w:eastAsia="en-GB"/>
        </w:rPr>
        <w:t xml:space="preserve">the Group’s trading performance </w:t>
      </w:r>
      <w:r w:rsidR="006001E5">
        <w:rPr>
          <w:rStyle w:val="ag"/>
          <w:rFonts w:asciiTheme="minorHAnsi" w:hAnsiTheme="minorHAnsi" w:cstheme="minorHAnsi"/>
          <w:bCs/>
          <w:color w:val="000000"/>
          <w:szCs w:val="22"/>
          <w:lang w:eastAsia="en-GB"/>
        </w:rPr>
        <w:t>for the first quarter of the current financial year which ended on 3</w:t>
      </w:r>
      <w:r w:rsidR="000717D4">
        <w:rPr>
          <w:rStyle w:val="ag"/>
          <w:rFonts w:asciiTheme="minorHAnsi" w:hAnsiTheme="minorHAnsi" w:cstheme="minorHAnsi"/>
          <w:bCs/>
          <w:color w:val="000000"/>
          <w:szCs w:val="22"/>
          <w:lang w:eastAsia="en-GB"/>
        </w:rPr>
        <w:t>1</w:t>
      </w:r>
      <w:r w:rsidR="006001E5">
        <w:rPr>
          <w:rStyle w:val="ag"/>
          <w:rFonts w:asciiTheme="minorHAnsi" w:hAnsiTheme="minorHAnsi" w:cstheme="minorHAnsi"/>
          <w:bCs/>
          <w:color w:val="000000"/>
          <w:szCs w:val="22"/>
          <w:lang w:eastAsia="en-GB"/>
        </w:rPr>
        <w:t xml:space="preserve"> August 202</w:t>
      </w:r>
      <w:r w:rsidR="00F94D85">
        <w:rPr>
          <w:rStyle w:val="ag"/>
          <w:rFonts w:asciiTheme="minorHAnsi" w:hAnsiTheme="minorHAnsi" w:cstheme="minorHAnsi"/>
          <w:bCs/>
          <w:color w:val="000000"/>
          <w:szCs w:val="22"/>
          <w:lang w:eastAsia="en-GB"/>
        </w:rPr>
        <w:t>3</w:t>
      </w:r>
      <w:r w:rsidR="0022743C">
        <w:rPr>
          <w:rStyle w:val="ef"/>
          <w:rFonts w:ascii="Calibri" w:hAnsi="Calibri" w:cs="Calibri"/>
          <w:color w:val="000000"/>
          <w:szCs w:val="22"/>
        </w:rPr>
        <w:t xml:space="preserve">. </w:t>
      </w:r>
    </w:p>
    <w:p w14:paraId="2FF72D25" w14:textId="77777777" w:rsidR="0057368E" w:rsidRDefault="0057368E" w:rsidP="005F65B9">
      <w:pPr>
        <w:jc w:val="both"/>
        <w:rPr>
          <w:rStyle w:val="ef"/>
          <w:rFonts w:ascii="Calibri" w:hAnsi="Calibri" w:cs="Calibri"/>
          <w:color w:val="000000"/>
          <w:szCs w:val="22"/>
        </w:rPr>
      </w:pPr>
    </w:p>
    <w:p w14:paraId="64D5F8E7" w14:textId="165D19A6" w:rsidR="0057368E" w:rsidRDefault="0057368E" w:rsidP="005F65B9">
      <w:pPr>
        <w:jc w:val="both"/>
        <w:rPr>
          <w:rStyle w:val="ef"/>
          <w:rFonts w:ascii="Calibri" w:hAnsi="Calibri" w:cs="Calibri"/>
          <w:b/>
          <w:bCs/>
          <w:color w:val="000000"/>
          <w:szCs w:val="22"/>
        </w:rPr>
      </w:pPr>
      <w:r>
        <w:rPr>
          <w:rStyle w:val="ef"/>
          <w:rFonts w:ascii="Calibri" w:hAnsi="Calibri" w:cs="Calibri"/>
          <w:b/>
          <w:bCs/>
          <w:color w:val="000000"/>
          <w:szCs w:val="22"/>
        </w:rPr>
        <w:t>Unaudited financial high</w:t>
      </w:r>
      <w:r w:rsidR="0087172A">
        <w:rPr>
          <w:rStyle w:val="ef"/>
          <w:rFonts w:ascii="Calibri" w:hAnsi="Calibri" w:cs="Calibri"/>
          <w:b/>
          <w:bCs/>
          <w:color w:val="000000"/>
          <w:szCs w:val="22"/>
        </w:rPr>
        <w:t>lights:</w:t>
      </w:r>
    </w:p>
    <w:p w14:paraId="07597437" w14:textId="77777777" w:rsidR="00C317C4" w:rsidRPr="00B23B6C" w:rsidRDefault="00C317C4" w:rsidP="005F65B9">
      <w:pPr>
        <w:jc w:val="both"/>
        <w:rPr>
          <w:rStyle w:val="ef"/>
          <w:rFonts w:ascii="Calibri" w:hAnsi="Calibri" w:cs="Calibri"/>
          <w:b/>
          <w:bCs/>
          <w:color w:val="000000"/>
          <w:szCs w:val="22"/>
        </w:rPr>
      </w:pPr>
    </w:p>
    <w:p w14:paraId="20941ED9" w14:textId="52EB6762" w:rsidR="0087172A" w:rsidRDefault="0087172A" w:rsidP="0087172A">
      <w:pPr>
        <w:pStyle w:val="ListParagraph"/>
        <w:numPr>
          <w:ilvl w:val="0"/>
          <w:numId w:val="30"/>
        </w:numPr>
        <w:jc w:val="both"/>
        <w:rPr>
          <w:rStyle w:val="ef"/>
          <w:rFonts w:ascii="Calibri" w:hAnsi="Calibri" w:cs="Calibri"/>
          <w:color w:val="000000"/>
        </w:rPr>
      </w:pPr>
      <w:r>
        <w:rPr>
          <w:rStyle w:val="ef"/>
          <w:rFonts w:ascii="Calibri" w:hAnsi="Calibri" w:cs="Calibri"/>
          <w:color w:val="000000"/>
        </w:rPr>
        <w:t>Own-Book lending origination up</w:t>
      </w:r>
      <w:r w:rsidR="00D23165">
        <w:rPr>
          <w:rStyle w:val="ef"/>
          <w:rFonts w:ascii="Calibri" w:hAnsi="Calibri" w:cs="Calibri"/>
          <w:color w:val="000000"/>
        </w:rPr>
        <w:t xml:space="preserve"> </w:t>
      </w:r>
      <w:r w:rsidR="00E45B79">
        <w:rPr>
          <w:rStyle w:val="ef"/>
          <w:rFonts w:ascii="Calibri" w:hAnsi="Calibri" w:cs="Calibri"/>
          <w:color w:val="000000"/>
        </w:rPr>
        <w:t>29</w:t>
      </w:r>
      <w:r w:rsidR="00D23165">
        <w:rPr>
          <w:rStyle w:val="ef"/>
          <w:rFonts w:ascii="Calibri" w:hAnsi="Calibri" w:cs="Calibri"/>
          <w:color w:val="000000"/>
        </w:rPr>
        <w:t>% to £</w:t>
      </w:r>
      <w:r w:rsidR="00E45B79">
        <w:rPr>
          <w:rStyle w:val="ef"/>
          <w:rFonts w:ascii="Calibri" w:hAnsi="Calibri" w:cs="Calibri"/>
          <w:color w:val="000000"/>
        </w:rPr>
        <w:t>20.2</w:t>
      </w:r>
      <w:r w:rsidR="00D23165">
        <w:rPr>
          <w:rStyle w:val="ef"/>
          <w:rFonts w:ascii="Calibri" w:hAnsi="Calibri" w:cs="Calibri"/>
          <w:color w:val="000000"/>
        </w:rPr>
        <w:t>m (Q1 202</w:t>
      </w:r>
      <w:r w:rsidR="00F94D85">
        <w:rPr>
          <w:rStyle w:val="ef"/>
          <w:rFonts w:ascii="Calibri" w:hAnsi="Calibri" w:cs="Calibri"/>
          <w:color w:val="000000"/>
        </w:rPr>
        <w:t>2</w:t>
      </w:r>
      <w:r w:rsidR="00D23165">
        <w:rPr>
          <w:rStyle w:val="ef"/>
          <w:rFonts w:ascii="Calibri" w:hAnsi="Calibri" w:cs="Calibri"/>
          <w:color w:val="000000"/>
        </w:rPr>
        <w:t>/2</w:t>
      </w:r>
      <w:r w:rsidR="00F94D85">
        <w:rPr>
          <w:rStyle w:val="ef"/>
          <w:rFonts w:ascii="Calibri" w:hAnsi="Calibri" w:cs="Calibri"/>
          <w:color w:val="000000"/>
        </w:rPr>
        <w:t>3</w:t>
      </w:r>
      <w:r w:rsidR="00D23165">
        <w:rPr>
          <w:rStyle w:val="ef"/>
          <w:rFonts w:ascii="Calibri" w:hAnsi="Calibri" w:cs="Calibri"/>
          <w:color w:val="000000"/>
        </w:rPr>
        <w:t>: £</w:t>
      </w:r>
      <w:r w:rsidR="008339C8">
        <w:rPr>
          <w:rStyle w:val="ef"/>
          <w:rFonts w:ascii="Calibri" w:hAnsi="Calibri" w:cs="Calibri"/>
          <w:color w:val="000000"/>
        </w:rPr>
        <w:t>1</w:t>
      </w:r>
      <w:r w:rsidR="00F94D85">
        <w:rPr>
          <w:rStyle w:val="ef"/>
          <w:rFonts w:ascii="Calibri" w:hAnsi="Calibri" w:cs="Calibri"/>
          <w:color w:val="000000"/>
        </w:rPr>
        <w:t>5.7</w:t>
      </w:r>
      <w:r w:rsidR="008339C8">
        <w:rPr>
          <w:rStyle w:val="ef"/>
          <w:rFonts w:ascii="Calibri" w:hAnsi="Calibri" w:cs="Calibri"/>
          <w:color w:val="000000"/>
        </w:rPr>
        <w:t>m</w:t>
      </w:r>
      <w:r w:rsidR="00D23165">
        <w:rPr>
          <w:rStyle w:val="ef"/>
          <w:rFonts w:ascii="Calibri" w:hAnsi="Calibri" w:cs="Calibri"/>
          <w:color w:val="000000"/>
        </w:rPr>
        <w:t>)</w:t>
      </w:r>
    </w:p>
    <w:p w14:paraId="12A19405" w14:textId="4CF99AB1" w:rsidR="00D23165" w:rsidRDefault="00D23165" w:rsidP="0087172A">
      <w:pPr>
        <w:pStyle w:val="ListParagraph"/>
        <w:numPr>
          <w:ilvl w:val="0"/>
          <w:numId w:val="30"/>
        </w:numPr>
        <w:jc w:val="both"/>
        <w:rPr>
          <w:rStyle w:val="ef"/>
          <w:rFonts w:ascii="Calibri" w:hAnsi="Calibri" w:cs="Calibri"/>
          <w:color w:val="000000"/>
        </w:rPr>
      </w:pPr>
      <w:r>
        <w:rPr>
          <w:rStyle w:val="ef"/>
          <w:rFonts w:ascii="Calibri" w:hAnsi="Calibri" w:cs="Calibri"/>
          <w:color w:val="000000"/>
        </w:rPr>
        <w:t xml:space="preserve">Revenue up </w:t>
      </w:r>
      <w:r w:rsidR="006C6B0E">
        <w:rPr>
          <w:rStyle w:val="ef"/>
          <w:rFonts w:ascii="Calibri" w:hAnsi="Calibri" w:cs="Calibri"/>
          <w:color w:val="000000"/>
        </w:rPr>
        <w:t>21</w:t>
      </w:r>
      <w:r>
        <w:rPr>
          <w:rStyle w:val="ef"/>
          <w:rFonts w:ascii="Calibri" w:hAnsi="Calibri" w:cs="Calibri"/>
          <w:color w:val="000000"/>
        </w:rPr>
        <w:t>% to £</w:t>
      </w:r>
      <w:r w:rsidR="006C6B0E">
        <w:rPr>
          <w:rStyle w:val="ef"/>
          <w:rFonts w:ascii="Calibri" w:hAnsi="Calibri" w:cs="Calibri"/>
          <w:color w:val="000000"/>
        </w:rPr>
        <w:t>7.6</w:t>
      </w:r>
      <w:r>
        <w:rPr>
          <w:rStyle w:val="ef"/>
          <w:rFonts w:ascii="Calibri" w:hAnsi="Calibri" w:cs="Calibri"/>
          <w:color w:val="000000"/>
        </w:rPr>
        <w:t>m (Q</w:t>
      </w:r>
      <w:r w:rsidR="00F94D85">
        <w:rPr>
          <w:rStyle w:val="ef"/>
          <w:rFonts w:ascii="Calibri" w:hAnsi="Calibri" w:cs="Calibri"/>
          <w:color w:val="000000"/>
        </w:rPr>
        <w:t>1</w:t>
      </w:r>
      <w:r>
        <w:rPr>
          <w:rStyle w:val="ef"/>
          <w:rFonts w:ascii="Calibri" w:hAnsi="Calibri" w:cs="Calibri"/>
          <w:color w:val="000000"/>
        </w:rPr>
        <w:t xml:space="preserve"> 202</w:t>
      </w:r>
      <w:r w:rsidR="00F94D85">
        <w:rPr>
          <w:rStyle w:val="ef"/>
          <w:rFonts w:ascii="Calibri" w:hAnsi="Calibri" w:cs="Calibri"/>
          <w:color w:val="000000"/>
        </w:rPr>
        <w:t>2</w:t>
      </w:r>
      <w:r>
        <w:rPr>
          <w:rStyle w:val="ef"/>
          <w:rFonts w:ascii="Calibri" w:hAnsi="Calibri" w:cs="Calibri"/>
          <w:color w:val="000000"/>
        </w:rPr>
        <w:t>/2</w:t>
      </w:r>
      <w:r w:rsidR="00F94D85">
        <w:rPr>
          <w:rStyle w:val="ef"/>
          <w:rFonts w:ascii="Calibri" w:hAnsi="Calibri" w:cs="Calibri"/>
          <w:color w:val="000000"/>
        </w:rPr>
        <w:t>3</w:t>
      </w:r>
      <w:r>
        <w:rPr>
          <w:rStyle w:val="ef"/>
          <w:rFonts w:ascii="Calibri" w:hAnsi="Calibri" w:cs="Calibri"/>
          <w:color w:val="000000"/>
        </w:rPr>
        <w:t>: £</w:t>
      </w:r>
      <w:r w:rsidR="00F94D85">
        <w:rPr>
          <w:rStyle w:val="ef"/>
          <w:rFonts w:ascii="Calibri" w:hAnsi="Calibri" w:cs="Calibri"/>
          <w:color w:val="000000"/>
        </w:rPr>
        <w:t>6.3</w:t>
      </w:r>
      <w:r w:rsidR="00983EE5">
        <w:rPr>
          <w:rStyle w:val="ef"/>
          <w:rFonts w:ascii="Calibri" w:hAnsi="Calibri" w:cs="Calibri"/>
          <w:color w:val="000000"/>
        </w:rPr>
        <w:t>m</w:t>
      </w:r>
      <w:r>
        <w:rPr>
          <w:rStyle w:val="ef"/>
          <w:rFonts w:ascii="Calibri" w:hAnsi="Calibri" w:cs="Calibri"/>
          <w:color w:val="000000"/>
        </w:rPr>
        <w:t>)</w:t>
      </w:r>
    </w:p>
    <w:p w14:paraId="3E82E946" w14:textId="6DBC1BB4" w:rsidR="00076B2B" w:rsidRDefault="00076B2B" w:rsidP="0087172A">
      <w:pPr>
        <w:pStyle w:val="ListParagraph"/>
        <w:numPr>
          <w:ilvl w:val="0"/>
          <w:numId w:val="30"/>
        </w:numPr>
        <w:jc w:val="both"/>
        <w:rPr>
          <w:rStyle w:val="ef"/>
          <w:rFonts w:ascii="Calibri" w:hAnsi="Calibri" w:cs="Calibri"/>
          <w:color w:val="000000"/>
        </w:rPr>
      </w:pPr>
      <w:r>
        <w:rPr>
          <w:rStyle w:val="ef"/>
          <w:rFonts w:ascii="Calibri" w:hAnsi="Calibri" w:cs="Calibri"/>
          <w:color w:val="000000"/>
        </w:rPr>
        <w:t xml:space="preserve">Profit before Tax up </w:t>
      </w:r>
      <w:r w:rsidR="00F92D61">
        <w:rPr>
          <w:rStyle w:val="ef"/>
          <w:rFonts w:ascii="Calibri" w:hAnsi="Calibri" w:cs="Calibri"/>
          <w:color w:val="000000"/>
        </w:rPr>
        <w:t>44</w:t>
      </w:r>
      <w:r>
        <w:rPr>
          <w:rStyle w:val="ef"/>
          <w:rFonts w:ascii="Calibri" w:hAnsi="Calibri" w:cs="Calibri"/>
          <w:color w:val="000000"/>
        </w:rPr>
        <w:t>% to £</w:t>
      </w:r>
      <w:r w:rsidR="00F92D61">
        <w:rPr>
          <w:rStyle w:val="ef"/>
          <w:rFonts w:ascii="Calibri" w:hAnsi="Calibri" w:cs="Calibri"/>
          <w:color w:val="000000"/>
        </w:rPr>
        <w:t>1.3</w:t>
      </w:r>
      <w:r>
        <w:rPr>
          <w:rStyle w:val="ef"/>
          <w:rFonts w:ascii="Calibri" w:hAnsi="Calibri" w:cs="Calibri"/>
          <w:color w:val="000000"/>
        </w:rPr>
        <w:t>m (Q1 202</w:t>
      </w:r>
      <w:r w:rsidR="0036248D">
        <w:rPr>
          <w:rStyle w:val="ef"/>
          <w:rFonts w:ascii="Calibri" w:hAnsi="Calibri" w:cs="Calibri"/>
          <w:color w:val="000000"/>
        </w:rPr>
        <w:t>2</w:t>
      </w:r>
      <w:r>
        <w:rPr>
          <w:rStyle w:val="ef"/>
          <w:rFonts w:ascii="Calibri" w:hAnsi="Calibri" w:cs="Calibri"/>
          <w:color w:val="000000"/>
        </w:rPr>
        <w:t>/2</w:t>
      </w:r>
      <w:r w:rsidR="0036248D">
        <w:rPr>
          <w:rStyle w:val="ef"/>
          <w:rFonts w:ascii="Calibri" w:hAnsi="Calibri" w:cs="Calibri"/>
          <w:color w:val="000000"/>
        </w:rPr>
        <w:t>3</w:t>
      </w:r>
      <w:r>
        <w:rPr>
          <w:rStyle w:val="ef"/>
          <w:rFonts w:ascii="Calibri" w:hAnsi="Calibri" w:cs="Calibri"/>
          <w:color w:val="000000"/>
        </w:rPr>
        <w:t>: £</w:t>
      </w:r>
      <w:r w:rsidR="00983EE5">
        <w:rPr>
          <w:rStyle w:val="ef"/>
          <w:rFonts w:ascii="Calibri" w:hAnsi="Calibri" w:cs="Calibri"/>
          <w:color w:val="000000"/>
        </w:rPr>
        <w:t>0.</w:t>
      </w:r>
      <w:r w:rsidR="0036248D">
        <w:rPr>
          <w:rStyle w:val="ef"/>
          <w:rFonts w:ascii="Calibri" w:hAnsi="Calibri" w:cs="Calibri"/>
          <w:color w:val="000000"/>
        </w:rPr>
        <w:t>9</w:t>
      </w:r>
      <w:r w:rsidR="00983EE5">
        <w:rPr>
          <w:rStyle w:val="ef"/>
          <w:rFonts w:ascii="Calibri" w:hAnsi="Calibri" w:cs="Calibri"/>
          <w:color w:val="000000"/>
        </w:rPr>
        <w:t>m</w:t>
      </w:r>
      <w:r>
        <w:rPr>
          <w:rStyle w:val="ef"/>
          <w:rFonts w:ascii="Calibri" w:hAnsi="Calibri" w:cs="Calibri"/>
          <w:color w:val="000000"/>
        </w:rPr>
        <w:t>)</w:t>
      </w:r>
    </w:p>
    <w:p w14:paraId="7AE7E7DF" w14:textId="6FB7742C" w:rsidR="006252CA" w:rsidRDefault="00350C2D" w:rsidP="0087172A">
      <w:pPr>
        <w:pStyle w:val="ListParagraph"/>
        <w:numPr>
          <w:ilvl w:val="0"/>
          <w:numId w:val="30"/>
        </w:numPr>
        <w:jc w:val="both"/>
        <w:rPr>
          <w:rStyle w:val="ef"/>
          <w:rFonts w:ascii="Calibri" w:hAnsi="Calibri" w:cs="Calibri"/>
          <w:color w:val="000000"/>
        </w:rPr>
      </w:pPr>
      <w:r>
        <w:rPr>
          <w:rStyle w:val="ef"/>
          <w:rFonts w:ascii="Calibri" w:hAnsi="Calibri" w:cs="Calibri"/>
          <w:color w:val="000000"/>
        </w:rPr>
        <w:t>The l</w:t>
      </w:r>
      <w:r w:rsidR="00EB1F58">
        <w:rPr>
          <w:rStyle w:val="ef"/>
          <w:rFonts w:ascii="Calibri" w:hAnsi="Calibri" w:cs="Calibri"/>
          <w:color w:val="000000"/>
        </w:rPr>
        <w:t>ending-book</w:t>
      </w:r>
      <w:r w:rsidR="00242870">
        <w:rPr>
          <w:rStyle w:val="ef"/>
          <w:rFonts w:ascii="Calibri" w:hAnsi="Calibri" w:cs="Calibri"/>
          <w:color w:val="000000"/>
        </w:rPr>
        <w:t xml:space="preserve"> continue</w:t>
      </w:r>
      <w:r w:rsidR="0036248D">
        <w:rPr>
          <w:rStyle w:val="ef"/>
          <w:rFonts w:ascii="Calibri" w:hAnsi="Calibri" w:cs="Calibri"/>
          <w:color w:val="000000"/>
        </w:rPr>
        <w:t>s</w:t>
      </w:r>
      <w:r w:rsidR="00242870">
        <w:rPr>
          <w:rStyle w:val="ef"/>
          <w:rFonts w:ascii="Calibri" w:hAnsi="Calibri" w:cs="Calibri"/>
          <w:color w:val="000000"/>
        </w:rPr>
        <w:t xml:space="preserve"> to grow</w:t>
      </w:r>
      <w:r w:rsidR="007C1DEF">
        <w:rPr>
          <w:rStyle w:val="ef"/>
          <w:rFonts w:ascii="Calibri" w:hAnsi="Calibri" w:cs="Calibri"/>
          <w:color w:val="000000"/>
        </w:rPr>
        <w:t>;</w:t>
      </w:r>
      <w:r w:rsidR="00242870">
        <w:rPr>
          <w:rStyle w:val="ef"/>
          <w:rFonts w:ascii="Calibri" w:hAnsi="Calibri" w:cs="Calibri"/>
          <w:color w:val="000000"/>
        </w:rPr>
        <w:t xml:space="preserve"> </w:t>
      </w:r>
      <w:r w:rsidR="00974311">
        <w:rPr>
          <w:rStyle w:val="ef"/>
          <w:rFonts w:ascii="Calibri" w:hAnsi="Calibri" w:cs="Calibri"/>
          <w:color w:val="000000"/>
        </w:rPr>
        <w:t>increas</w:t>
      </w:r>
      <w:r w:rsidR="005C1920">
        <w:rPr>
          <w:rStyle w:val="ef"/>
          <w:rFonts w:ascii="Calibri" w:hAnsi="Calibri" w:cs="Calibri"/>
          <w:color w:val="000000"/>
        </w:rPr>
        <w:t xml:space="preserve">ing </w:t>
      </w:r>
      <w:r w:rsidR="002F647D">
        <w:rPr>
          <w:rStyle w:val="ef"/>
          <w:rFonts w:ascii="Calibri" w:hAnsi="Calibri" w:cs="Calibri"/>
          <w:color w:val="000000"/>
        </w:rPr>
        <w:t>3</w:t>
      </w:r>
      <w:r w:rsidR="00EB1F58">
        <w:rPr>
          <w:rStyle w:val="ef"/>
          <w:rFonts w:ascii="Calibri" w:hAnsi="Calibri" w:cs="Calibri"/>
          <w:color w:val="000000"/>
        </w:rPr>
        <w:t xml:space="preserve">% </w:t>
      </w:r>
      <w:r w:rsidR="006252CA">
        <w:rPr>
          <w:rStyle w:val="ef"/>
          <w:rFonts w:ascii="Calibri" w:hAnsi="Calibri" w:cs="Calibri"/>
          <w:color w:val="000000"/>
        </w:rPr>
        <w:t>to £</w:t>
      </w:r>
      <w:r w:rsidR="001A4990">
        <w:rPr>
          <w:rStyle w:val="ef"/>
          <w:rFonts w:ascii="Calibri" w:hAnsi="Calibri" w:cs="Calibri"/>
          <w:color w:val="000000"/>
        </w:rPr>
        <w:t>175.8</w:t>
      </w:r>
      <w:r w:rsidR="006252CA">
        <w:rPr>
          <w:rStyle w:val="ef"/>
          <w:rFonts w:ascii="Calibri" w:hAnsi="Calibri" w:cs="Calibri"/>
          <w:color w:val="000000"/>
        </w:rPr>
        <w:t xml:space="preserve">m </w:t>
      </w:r>
      <w:r w:rsidR="00486222">
        <w:rPr>
          <w:rStyle w:val="ef"/>
          <w:rFonts w:ascii="Calibri" w:hAnsi="Calibri" w:cs="Calibri"/>
          <w:color w:val="000000"/>
        </w:rPr>
        <w:t xml:space="preserve">since year-end </w:t>
      </w:r>
      <w:r w:rsidR="005C1920">
        <w:rPr>
          <w:rStyle w:val="ef"/>
          <w:rFonts w:ascii="Calibri" w:hAnsi="Calibri" w:cs="Calibri"/>
          <w:color w:val="000000"/>
        </w:rPr>
        <w:t>(</w:t>
      </w:r>
      <w:r w:rsidR="00DC2FB0">
        <w:rPr>
          <w:rStyle w:val="ef"/>
          <w:rFonts w:ascii="Calibri" w:hAnsi="Calibri" w:cs="Calibri"/>
          <w:color w:val="000000"/>
        </w:rPr>
        <w:t>31 May 202</w:t>
      </w:r>
      <w:r w:rsidR="0036248D">
        <w:rPr>
          <w:rStyle w:val="ef"/>
          <w:rFonts w:ascii="Calibri" w:hAnsi="Calibri" w:cs="Calibri"/>
          <w:color w:val="000000"/>
        </w:rPr>
        <w:t>3</w:t>
      </w:r>
      <w:r w:rsidR="005C1920">
        <w:rPr>
          <w:rStyle w:val="ef"/>
          <w:rFonts w:ascii="Calibri" w:hAnsi="Calibri" w:cs="Calibri"/>
          <w:color w:val="000000"/>
        </w:rPr>
        <w:t xml:space="preserve">: </w:t>
      </w:r>
      <w:r w:rsidR="00002647">
        <w:rPr>
          <w:rStyle w:val="ef"/>
          <w:rFonts w:ascii="Calibri" w:hAnsi="Calibri" w:cs="Calibri"/>
          <w:color w:val="000000"/>
        </w:rPr>
        <w:t>£</w:t>
      </w:r>
      <w:r w:rsidR="00584F0B">
        <w:rPr>
          <w:rStyle w:val="ef"/>
          <w:rFonts w:ascii="Calibri" w:hAnsi="Calibri" w:cs="Calibri"/>
          <w:color w:val="000000"/>
        </w:rPr>
        <w:t>170.1</w:t>
      </w:r>
      <w:r w:rsidR="00002647">
        <w:rPr>
          <w:rStyle w:val="ef"/>
          <w:rFonts w:ascii="Calibri" w:hAnsi="Calibri" w:cs="Calibri"/>
          <w:color w:val="000000"/>
        </w:rPr>
        <w:t>m</w:t>
      </w:r>
      <w:r w:rsidR="00A461B6">
        <w:rPr>
          <w:rStyle w:val="ef"/>
          <w:rFonts w:ascii="Calibri" w:hAnsi="Calibri" w:cs="Calibri"/>
          <w:color w:val="000000"/>
        </w:rPr>
        <w:t>)</w:t>
      </w:r>
      <w:r w:rsidR="00242870">
        <w:rPr>
          <w:rStyle w:val="ef"/>
          <w:rFonts w:ascii="Calibri" w:hAnsi="Calibri" w:cs="Calibri"/>
          <w:color w:val="000000"/>
        </w:rPr>
        <w:t xml:space="preserve"> and </w:t>
      </w:r>
      <w:r w:rsidR="002F647D">
        <w:rPr>
          <w:rStyle w:val="ef"/>
          <w:rFonts w:ascii="Calibri" w:hAnsi="Calibri" w:cs="Calibri"/>
          <w:color w:val="000000"/>
        </w:rPr>
        <w:t>23</w:t>
      </w:r>
      <w:r w:rsidR="00B66FB8">
        <w:rPr>
          <w:rStyle w:val="ef"/>
          <w:rFonts w:ascii="Calibri" w:hAnsi="Calibri" w:cs="Calibri"/>
          <w:color w:val="000000"/>
        </w:rPr>
        <w:t xml:space="preserve">% </w:t>
      </w:r>
      <w:r w:rsidR="000B550E">
        <w:rPr>
          <w:rStyle w:val="ef"/>
          <w:rFonts w:ascii="Calibri" w:hAnsi="Calibri" w:cs="Calibri"/>
          <w:color w:val="000000"/>
        </w:rPr>
        <w:t xml:space="preserve">from </w:t>
      </w:r>
      <w:r w:rsidR="00274EC6">
        <w:rPr>
          <w:rStyle w:val="ef"/>
          <w:rFonts w:ascii="Calibri" w:hAnsi="Calibri" w:cs="Calibri"/>
          <w:color w:val="000000"/>
        </w:rPr>
        <w:t>12 months prior (3</w:t>
      </w:r>
      <w:r w:rsidR="00D32B12">
        <w:rPr>
          <w:rStyle w:val="ef"/>
          <w:rFonts w:ascii="Calibri" w:hAnsi="Calibri" w:cs="Calibri"/>
          <w:color w:val="000000"/>
        </w:rPr>
        <w:t>1</w:t>
      </w:r>
      <w:r w:rsidR="00274EC6">
        <w:rPr>
          <w:rStyle w:val="ef"/>
          <w:rFonts w:ascii="Calibri" w:hAnsi="Calibri" w:cs="Calibri"/>
          <w:color w:val="000000"/>
        </w:rPr>
        <w:t xml:space="preserve"> August 202</w:t>
      </w:r>
      <w:r w:rsidR="00A826CD">
        <w:rPr>
          <w:rStyle w:val="ef"/>
          <w:rFonts w:ascii="Calibri" w:hAnsi="Calibri" w:cs="Calibri"/>
          <w:color w:val="000000"/>
        </w:rPr>
        <w:t>2</w:t>
      </w:r>
      <w:r w:rsidR="00274EC6">
        <w:rPr>
          <w:rStyle w:val="ef"/>
          <w:rFonts w:ascii="Calibri" w:hAnsi="Calibri" w:cs="Calibri"/>
          <w:color w:val="000000"/>
        </w:rPr>
        <w:t>:</w:t>
      </w:r>
      <w:r w:rsidR="00B66FB8">
        <w:rPr>
          <w:rStyle w:val="ef"/>
          <w:rFonts w:ascii="Calibri" w:hAnsi="Calibri" w:cs="Calibri"/>
          <w:color w:val="000000"/>
        </w:rPr>
        <w:t xml:space="preserve"> </w:t>
      </w:r>
      <w:r>
        <w:rPr>
          <w:rStyle w:val="ef"/>
          <w:rFonts w:ascii="Calibri" w:hAnsi="Calibri" w:cs="Calibri"/>
          <w:color w:val="000000"/>
        </w:rPr>
        <w:t>£1</w:t>
      </w:r>
      <w:r w:rsidR="00A826CD">
        <w:rPr>
          <w:rStyle w:val="ef"/>
          <w:rFonts w:ascii="Calibri" w:hAnsi="Calibri" w:cs="Calibri"/>
          <w:color w:val="000000"/>
        </w:rPr>
        <w:t>42.8</w:t>
      </w:r>
      <w:r>
        <w:rPr>
          <w:rStyle w:val="ef"/>
          <w:rFonts w:ascii="Calibri" w:hAnsi="Calibri" w:cs="Calibri"/>
          <w:color w:val="000000"/>
        </w:rPr>
        <w:t>m</w:t>
      </w:r>
      <w:r w:rsidR="00274EC6">
        <w:rPr>
          <w:rStyle w:val="ef"/>
          <w:rFonts w:ascii="Calibri" w:hAnsi="Calibri" w:cs="Calibri"/>
          <w:color w:val="000000"/>
        </w:rPr>
        <w:t>)</w:t>
      </w:r>
    </w:p>
    <w:p w14:paraId="0225907C" w14:textId="0D56706D" w:rsidR="00274EC6" w:rsidRDefault="006252CA" w:rsidP="00274EC6">
      <w:pPr>
        <w:pStyle w:val="ListParagraph"/>
        <w:numPr>
          <w:ilvl w:val="0"/>
          <w:numId w:val="30"/>
        </w:numPr>
        <w:jc w:val="both"/>
        <w:rPr>
          <w:rStyle w:val="ef"/>
          <w:rFonts w:ascii="Calibri" w:hAnsi="Calibri" w:cs="Calibri"/>
          <w:color w:val="000000"/>
        </w:rPr>
      </w:pPr>
      <w:r>
        <w:rPr>
          <w:rStyle w:val="ef"/>
          <w:rFonts w:ascii="Calibri" w:hAnsi="Calibri" w:cs="Calibri"/>
          <w:color w:val="000000"/>
        </w:rPr>
        <w:t>Net Arrears</w:t>
      </w:r>
      <w:r w:rsidR="00072327">
        <w:rPr>
          <w:rStyle w:val="ef"/>
          <w:rFonts w:ascii="Calibri" w:hAnsi="Calibri" w:cs="Calibri"/>
          <w:color w:val="000000"/>
        </w:rPr>
        <w:t xml:space="preserve"> remain stable at </w:t>
      </w:r>
      <w:r w:rsidR="002F647D">
        <w:rPr>
          <w:rStyle w:val="ef"/>
          <w:rFonts w:ascii="Calibri" w:hAnsi="Calibri" w:cs="Calibri"/>
          <w:color w:val="000000"/>
        </w:rPr>
        <w:t>6</w:t>
      </w:r>
      <w:r w:rsidR="00072327">
        <w:rPr>
          <w:rStyle w:val="ef"/>
          <w:rFonts w:ascii="Calibri" w:hAnsi="Calibri" w:cs="Calibri"/>
          <w:color w:val="000000"/>
        </w:rPr>
        <w:t>%</w:t>
      </w:r>
      <w:r w:rsidR="007456E5">
        <w:rPr>
          <w:rStyle w:val="ef"/>
          <w:rFonts w:ascii="Calibri" w:hAnsi="Calibri" w:cs="Calibri"/>
          <w:color w:val="000000"/>
        </w:rPr>
        <w:t xml:space="preserve"> of the gross lending book</w:t>
      </w:r>
      <w:r w:rsidR="00DC2FB0">
        <w:rPr>
          <w:rStyle w:val="ef"/>
          <w:rFonts w:ascii="Calibri" w:hAnsi="Calibri" w:cs="Calibri"/>
          <w:color w:val="000000"/>
        </w:rPr>
        <w:t xml:space="preserve"> </w:t>
      </w:r>
      <w:r w:rsidR="00BE00D3">
        <w:rPr>
          <w:rStyle w:val="ef"/>
          <w:rFonts w:ascii="Calibri" w:hAnsi="Calibri" w:cs="Calibri"/>
          <w:color w:val="000000"/>
        </w:rPr>
        <w:t>(</w:t>
      </w:r>
      <w:r w:rsidR="00A03FEE">
        <w:rPr>
          <w:rStyle w:val="ef"/>
          <w:rFonts w:ascii="Calibri" w:hAnsi="Calibri" w:cs="Calibri"/>
          <w:color w:val="000000"/>
        </w:rPr>
        <w:t>6</w:t>
      </w:r>
      <w:r w:rsidR="007456E5">
        <w:rPr>
          <w:rStyle w:val="ef"/>
          <w:rFonts w:ascii="Calibri" w:hAnsi="Calibri" w:cs="Calibri"/>
          <w:color w:val="000000"/>
        </w:rPr>
        <w:t xml:space="preserve">% at 31 May 2023 and </w:t>
      </w:r>
      <w:r w:rsidR="00A03FEE">
        <w:rPr>
          <w:rStyle w:val="ef"/>
          <w:rFonts w:ascii="Calibri" w:hAnsi="Calibri" w:cs="Calibri"/>
          <w:color w:val="000000"/>
        </w:rPr>
        <w:t>6</w:t>
      </w:r>
      <w:r w:rsidR="007456E5">
        <w:rPr>
          <w:rStyle w:val="ef"/>
          <w:rFonts w:ascii="Calibri" w:hAnsi="Calibri" w:cs="Calibri"/>
          <w:color w:val="000000"/>
        </w:rPr>
        <w:t xml:space="preserve">% </w:t>
      </w:r>
      <w:r w:rsidR="00274EC6">
        <w:rPr>
          <w:rStyle w:val="ef"/>
          <w:rFonts w:ascii="Calibri" w:hAnsi="Calibri" w:cs="Calibri"/>
          <w:color w:val="000000"/>
        </w:rPr>
        <w:t xml:space="preserve">12 months prior </w:t>
      </w:r>
      <w:r w:rsidR="007456E5">
        <w:rPr>
          <w:rStyle w:val="ef"/>
          <w:rFonts w:ascii="Calibri" w:hAnsi="Calibri" w:cs="Calibri"/>
          <w:color w:val="000000"/>
        </w:rPr>
        <w:t xml:space="preserve">at </w:t>
      </w:r>
      <w:r w:rsidR="00274EC6">
        <w:rPr>
          <w:rStyle w:val="ef"/>
          <w:rFonts w:ascii="Calibri" w:hAnsi="Calibri" w:cs="Calibri"/>
          <w:color w:val="000000"/>
        </w:rPr>
        <w:t>3</w:t>
      </w:r>
      <w:r w:rsidR="00D32B12">
        <w:rPr>
          <w:rStyle w:val="ef"/>
          <w:rFonts w:ascii="Calibri" w:hAnsi="Calibri" w:cs="Calibri"/>
          <w:color w:val="000000"/>
        </w:rPr>
        <w:t>1</w:t>
      </w:r>
      <w:r w:rsidR="00274EC6">
        <w:rPr>
          <w:rStyle w:val="ef"/>
          <w:rFonts w:ascii="Calibri" w:hAnsi="Calibri" w:cs="Calibri"/>
          <w:color w:val="000000"/>
        </w:rPr>
        <w:t xml:space="preserve"> August 202</w:t>
      </w:r>
      <w:r w:rsidR="007456E5">
        <w:rPr>
          <w:rStyle w:val="ef"/>
          <w:rFonts w:ascii="Calibri" w:hAnsi="Calibri" w:cs="Calibri"/>
          <w:color w:val="000000"/>
        </w:rPr>
        <w:t>2)</w:t>
      </w:r>
    </w:p>
    <w:p w14:paraId="726943EE" w14:textId="0B566037" w:rsidR="00274EC6" w:rsidRPr="000448FC" w:rsidRDefault="00B84A87" w:rsidP="00274EC6">
      <w:pPr>
        <w:pStyle w:val="ListParagraph"/>
        <w:numPr>
          <w:ilvl w:val="0"/>
          <w:numId w:val="30"/>
        </w:numPr>
        <w:jc w:val="both"/>
        <w:rPr>
          <w:rStyle w:val="ef"/>
          <w:rFonts w:ascii="Calibri" w:hAnsi="Calibri" w:cs="Calibri"/>
        </w:rPr>
      </w:pPr>
      <w:r w:rsidRPr="000448FC">
        <w:rPr>
          <w:rStyle w:val="ef"/>
          <w:rFonts w:ascii="Calibri" w:hAnsi="Calibri" w:cs="Calibri"/>
        </w:rPr>
        <w:t xml:space="preserve">Net Tangible Assets </w:t>
      </w:r>
      <w:r w:rsidR="00204843">
        <w:rPr>
          <w:rStyle w:val="ef"/>
          <w:rFonts w:ascii="Calibri" w:hAnsi="Calibri" w:cs="Calibri"/>
        </w:rPr>
        <w:t xml:space="preserve">also </w:t>
      </w:r>
      <w:r w:rsidR="005E4DD9" w:rsidRPr="000448FC">
        <w:rPr>
          <w:rStyle w:val="ef"/>
          <w:rFonts w:ascii="Calibri" w:hAnsi="Calibri" w:cs="Calibri"/>
        </w:rPr>
        <w:t>continue to increas</w:t>
      </w:r>
      <w:r w:rsidR="00966505" w:rsidRPr="000448FC">
        <w:rPr>
          <w:rStyle w:val="ef"/>
          <w:rFonts w:ascii="Calibri" w:hAnsi="Calibri" w:cs="Calibri"/>
        </w:rPr>
        <w:t>e</w:t>
      </w:r>
      <w:r w:rsidR="00452967" w:rsidRPr="000448FC">
        <w:rPr>
          <w:rStyle w:val="ef"/>
          <w:rFonts w:ascii="Calibri" w:hAnsi="Calibri" w:cs="Calibri"/>
        </w:rPr>
        <w:t>;</w:t>
      </w:r>
      <w:r w:rsidR="005E4DD9" w:rsidRPr="000448FC">
        <w:rPr>
          <w:rStyle w:val="ef"/>
          <w:rFonts w:ascii="Calibri" w:hAnsi="Calibri" w:cs="Calibri"/>
        </w:rPr>
        <w:t xml:space="preserve"> up</w:t>
      </w:r>
      <w:r w:rsidRPr="000448FC">
        <w:rPr>
          <w:rStyle w:val="ef"/>
          <w:rFonts w:ascii="Calibri" w:hAnsi="Calibri" w:cs="Calibri"/>
        </w:rPr>
        <w:t xml:space="preserve"> </w:t>
      </w:r>
      <w:r w:rsidR="00623600" w:rsidRPr="000448FC">
        <w:rPr>
          <w:rStyle w:val="ef"/>
          <w:rFonts w:ascii="Calibri" w:hAnsi="Calibri" w:cs="Calibri"/>
        </w:rPr>
        <w:t>3</w:t>
      </w:r>
      <w:r w:rsidRPr="000448FC">
        <w:rPr>
          <w:rStyle w:val="ef"/>
          <w:rFonts w:ascii="Calibri" w:hAnsi="Calibri" w:cs="Calibri"/>
        </w:rPr>
        <w:t xml:space="preserve">% </w:t>
      </w:r>
      <w:r w:rsidR="00B17B04" w:rsidRPr="000448FC">
        <w:rPr>
          <w:rStyle w:val="ef"/>
          <w:rFonts w:ascii="Calibri" w:hAnsi="Calibri" w:cs="Calibri"/>
        </w:rPr>
        <w:t xml:space="preserve">since year-end </w:t>
      </w:r>
      <w:r w:rsidR="00772D68" w:rsidRPr="000448FC">
        <w:rPr>
          <w:rStyle w:val="ef"/>
          <w:rFonts w:ascii="Calibri" w:hAnsi="Calibri" w:cs="Calibri"/>
        </w:rPr>
        <w:t>to £</w:t>
      </w:r>
      <w:r w:rsidR="003A4961" w:rsidRPr="000448FC">
        <w:rPr>
          <w:rStyle w:val="ef"/>
          <w:rFonts w:ascii="Calibri" w:hAnsi="Calibri" w:cs="Calibri"/>
        </w:rPr>
        <w:t>35.2</w:t>
      </w:r>
      <w:r w:rsidR="00772D68" w:rsidRPr="000448FC">
        <w:rPr>
          <w:rStyle w:val="ef"/>
          <w:rFonts w:ascii="Calibri" w:hAnsi="Calibri" w:cs="Calibri"/>
        </w:rPr>
        <w:t xml:space="preserve">m </w:t>
      </w:r>
      <w:r w:rsidR="00B17B04" w:rsidRPr="000448FC">
        <w:rPr>
          <w:rStyle w:val="ef"/>
          <w:rFonts w:ascii="Calibri" w:hAnsi="Calibri" w:cs="Calibri"/>
        </w:rPr>
        <w:t>(</w:t>
      </w:r>
      <w:r w:rsidRPr="000448FC">
        <w:rPr>
          <w:rStyle w:val="ef"/>
          <w:rFonts w:ascii="Calibri" w:hAnsi="Calibri" w:cs="Calibri"/>
        </w:rPr>
        <w:t>31 May 202</w:t>
      </w:r>
      <w:r w:rsidR="00264D46" w:rsidRPr="000448FC">
        <w:rPr>
          <w:rStyle w:val="ef"/>
          <w:rFonts w:ascii="Calibri" w:hAnsi="Calibri" w:cs="Calibri"/>
        </w:rPr>
        <w:t>3</w:t>
      </w:r>
      <w:r w:rsidR="00B17B04" w:rsidRPr="000448FC">
        <w:rPr>
          <w:rStyle w:val="ef"/>
          <w:rFonts w:ascii="Calibri" w:hAnsi="Calibri" w:cs="Calibri"/>
        </w:rPr>
        <w:t>:</w:t>
      </w:r>
      <w:r w:rsidRPr="000448FC">
        <w:rPr>
          <w:rStyle w:val="ef"/>
          <w:rFonts w:ascii="Calibri" w:hAnsi="Calibri" w:cs="Calibri"/>
        </w:rPr>
        <w:t xml:space="preserve"> </w:t>
      </w:r>
      <w:r w:rsidR="00772D68" w:rsidRPr="000448FC">
        <w:rPr>
          <w:rStyle w:val="ef"/>
          <w:rFonts w:ascii="Calibri" w:hAnsi="Calibri" w:cs="Calibri"/>
        </w:rPr>
        <w:t>£</w:t>
      </w:r>
      <w:r w:rsidR="00264D46" w:rsidRPr="000448FC">
        <w:rPr>
          <w:rStyle w:val="ef"/>
          <w:rFonts w:ascii="Calibri" w:hAnsi="Calibri" w:cs="Calibri"/>
        </w:rPr>
        <w:t>3</w:t>
      </w:r>
      <w:r w:rsidR="00464EE9" w:rsidRPr="000448FC">
        <w:rPr>
          <w:rStyle w:val="ef"/>
          <w:rFonts w:ascii="Calibri" w:hAnsi="Calibri" w:cs="Calibri"/>
        </w:rPr>
        <w:t>4</w:t>
      </w:r>
      <w:r w:rsidR="00264D46" w:rsidRPr="000448FC">
        <w:rPr>
          <w:rStyle w:val="ef"/>
          <w:rFonts w:ascii="Calibri" w:hAnsi="Calibri" w:cs="Calibri"/>
        </w:rPr>
        <w:t>.</w:t>
      </w:r>
      <w:r w:rsidR="00464EE9" w:rsidRPr="000448FC">
        <w:rPr>
          <w:rStyle w:val="ef"/>
          <w:rFonts w:ascii="Calibri" w:hAnsi="Calibri" w:cs="Calibri"/>
        </w:rPr>
        <w:t>2</w:t>
      </w:r>
      <w:r w:rsidR="00772D68" w:rsidRPr="000448FC">
        <w:rPr>
          <w:rStyle w:val="ef"/>
          <w:rFonts w:ascii="Calibri" w:hAnsi="Calibri" w:cs="Calibri"/>
        </w:rPr>
        <w:t>m</w:t>
      </w:r>
      <w:r w:rsidR="00B17B04" w:rsidRPr="000448FC">
        <w:rPr>
          <w:rStyle w:val="ef"/>
          <w:rFonts w:ascii="Calibri" w:hAnsi="Calibri" w:cs="Calibri"/>
        </w:rPr>
        <w:t>)</w:t>
      </w:r>
      <w:r w:rsidR="00772D68" w:rsidRPr="000448FC">
        <w:rPr>
          <w:rStyle w:val="ef"/>
          <w:rFonts w:ascii="Calibri" w:hAnsi="Calibri" w:cs="Calibri"/>
        </w:rPr>
        <w:t xml:space="preserve"> and</w:t>
      </w:r>
      <w:r w:rsidRPr="000448FC">
        <w:rPr>
          <w:rStyle w:val="ef"/>
          <w:rFonts w:ascii="Calibri" w:hAnsi="Calibri" w:cs="Calibri"/>
        </w:rPr>
        <w:t xml:space="preserve"> </w:t>
      </w:r>
      <w:r w:rsidR="000448FC" w:rsidRPr="000448FC">
        <w:rPr>
          <w:rStyle w:val="ef"/>
          <w:rFonts w:ascii="Calibri" w:hAnsi="Calibri" w:cs="Calibri"/>
        </w:rPr>
        <w:t>13</w:t>
      </w:r>
      <w:r w:rsidR="00E17E13" w:rsidRPr="000448FC">
        <w:rPr>
          <w:rStyle w:val="ef"/>
          <w:rFonts w:ascii="Calibri" w:hAnsi="Calibri" w:cs="Calibri"/>
        </w:rPr>
        <w:t xml:space="preserve">% </w:t>
      </w:r>
      <w:r w:rsidR="000B550E" w:rsidRPr="000448FC">
        <w:rPr>
          <w:rStyle w:val="ef"/>
          <w:rFonts w:ascii="Calibri" w:hAnsi="Calibri" w:cs="Calibri"/>
        </w:rPr>
        <w:t xml:space="preserve">from </w:t>
      </w:r>
      <w:r w:rsidR="00274EC6" w:rsidRPr="000448FC">
        <w:rPr>
          <w:rStyle w:val="ef"/>
          <w:rFonts w:ascii="Calibri" w:hAnsi="Calibri" w:cs="Calibri"/>
        </w:rPr>
        <w:t xml:space="preserve">12 months </w:t>
      </w:r>
      <w:r w:rsidR="000B550E" w:rsidRPr="000448FC">
        <w:rPr>
          <w:rStyle w:val="ef"/>
          <w:rFonts w:ascii="Calibri" w:hAnsi="Calibri" w:cs="Calibri"/>
        </w:rPr>
        <w:t>prior</w:t>
      </w:r>
      <w:r w:rsidR="00274EC6" w:rsidRPr="000448FC">
        <w:rPr>
          <w:rStyle w:val="ef"/>
          <w:rFonts w:ascii="Calibri" w:hAnsi="Calibri" w:cs="Calibri"/>
        </w:rPr>
        <w:t xml:space="preserve"> (3</w:t>
      </w:r>
      <w:r w:rsidR="00B75732">
        <w:rPr>
          <w:rStyle w:val="ef"/>
          <w:rFonts w:ascii="Calibri" w:hAnsi="Calibri" w:cs="Calibri"/>
        </w:rPr>
        <w:t>1</w:t>
      </w:r>
      <w:r w:rsidR="00274EC6" w:rsidRPr="000448FC">
        <w:rPr>
          <w:rStyle w:val="ef"/>
          <w:rFonts w:ascii="Calibri" w:hAnsi="Calibri" w:cs="Calibri"/>
        </w:rPr>
        <w:t xml:space="preserve"> August 202</w:t>
      </w:r>
      <w:r w:rsidR="007456E5" w:rsidRPr="000448FC">
        <w:rPr>
          <w:rStyle w:val="ef"/>
          <w:rFonts w:ascii="Calibri" w:hAnsi="Calibri" w:cs="Calibri"/>
        </w:rPr>
        <w:t>2</w:t>
      </w:r>
      <w:r w:rsidR="00274EC6" w:rsidRPr="000448FC">
        <w:rPr>
          <w:rStyle w:val="ef"/>
          <w:rFonts w:ascii="Calibri" w:hAnsi="Calibri" w:cs="Calibri"/>
        </w:rPr>
        <w:t>: £</w:t>
      </w:r>
      <w:r w:rsidR="007456E5" w:rsidRPr="000448FC">
        <w:rPr>
          <w:rStyle w:val="ef"/>
          <w:rFonts w:ascii="Calibri" w:hAnsi="Calibri" w:cs="Calibri"/>
        </w:rPr>
        <w:t>31</w:t>
      </w:r>
      <w:r w:rsidR="000B550E" w:rsidRPr="000448FC">
        <w:rPr>
          <w:rStyle w:val="ef"/>
          <w:rFonts w:ascii="Calibri" w:hAnsi="Calibri" w:cs="Calibri"/>
        </w:rPr>
        <w:t>.</w:t>
      </w:r>
      <w:r w:rsidR="007456E5" w:rsidRPr="000448FC">
        <w:rPr>
          <w:rStyle w:val="ef"/>
          <w:rFonts w:ascii="Calibri" w:hAnsi="Calibri" w:cs="Calibri"/>
        </w:rPr>
        <w:t>3</w:t>
      </w:r>
      <w:r w:rsidR="00274EC6" w:rsidRPr="000448FC">
        <w:rPr>
          <w:rStyle w:val="ef"/>
          <w:rFonts w:ascii="Calibri" w:hAnsi="Calibri" w:cs="Calibri"/>
        </w:rPr>
        <w:t>m)</w:t>
      </w:r>
    </w:p>
    <w:p w14:paraId="7A576498" w14:textId="77777777" w:rsidR="004906A2" w:rsidRPr="00EE47F5" w:rsidRDefault="004906A2" w:rsidP="005F65B9">
      <w:pPr>
        <w:jc w:val="both"/>
        <w:rPr>
          <w:rStyle w:val="ag"/>
          <w:rFonts w:asciiTheme="minorHAnsi" w:hAnsiTheme="minorHAnsi" w:cstheme="minorHAnsi"/>
          <w:bCs/>
          <w:lang w:eastAsia="en-GB"/>
        </w:rPr>
      </w:pPr>
    </w:p>
    <w:p w14:paraId="181783F3" w14:textId="57BBDCC5" w:rsidR="00C54913" w:rsidRPr="00EE47F5" w:rsidRDefault="00EE47F5" w:rsidP="005F65B9">
      <w:pPr>
        <w:jc w:val="both"/>
        <w:rPr>
          <w:rStyle w:val="ag"/>
          <w:rFonts w:asciiTheme="minorHAnsi" w:hAnsiTheme="minorHAnsi" w:cstheme="minorHAnsi"/>
          <w:bCs/>
          <w:lang w:eastAsia="en-GB"/>
        </w:rPr>
      </w:pPr>
      <w:r w:rsidRPr="00EE47F5">
        <w:rPr>
          <w:rStyle w:val="ag"/>
          <w:rFonts w:asciiTheme="minorHAnsi" w:hAnsiTheme="minorHAnsi" w:cstheme="minorHAnsi"/>
          <w:bCs/>
          <w:szCs w:val="22"/>
          <w:lang w:eastAsia="en-GB"/>
        </w:rPr>
        <w:t>The increase in revenue</w:t>
      </w:r>
      <w:r w:rsidR="001F6191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is</w:t>
      </w:r>
      <w:r w:rsidRPr="00EE47F5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</w:t>
      </w:r>
      <w:r w:rsidR="00E01345">
        <w:rPr>
          <w:rStyle w:val="ag"/>
          <w:rFonts w:asciiTheme="minorHAnsi" w:hAnsiTheme="minorHAnsi" w:cstheme="minorHAnsi"/>
          <w:bCs/>
          <w:szCs w:val="22"/>
          <w:lang w:eastAsia="en-GB"/>
        </w:rPr>
        <w:t>a result of</w:t>
      </w:r>
      <w:r w:rsidR="00AE5CEB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</w:t>
      </w:r>
      <w:r w:rsidR="007456E5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the continued </w:t>
      </w:r>
      <w:r w:rsidRPr="00EE47F5">
        <w:rPr>
          <w:rStyle w:val="ag"/>
          <w:rFonts w:asciiTheme="minorHAnsi" w:hAnsiTheme="minorHAnsi" w:cstheme="minorHAnsi"/>
          <w:bCs/>
          <w:szCs w:val="22"/>
          <w:lang w:eastAsia="en-GB"/>
        </w:rPr>
        <w:t>grow</w:t>
      </w:r>
      <w:r w:rsidR="0017775C">
        <w:rPr>
          <w:rStyle w:val="ag"/>
          <w:rFonts w:asciiTheme="minorHAnsi" w:hAnsiTheme="minorHAnsi" w:cstheme="minorHAnsi"/>
          <w:bCs/>
          <w:szCs w:val="22"/>
          <w:lang w:eastAsia="en-GB"/>
        </w:rPr>
        <w:t>th in the</w:t>
      </w:r>
      <w:r w:rsidRPr="00EE47F5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lending book</w:t>
      </w:r>
      <w:r w:rsidR="00DF3B1A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and </w:t>
      </w:r>
      <w:r w:rsidR="001F6191">
        <w:rPr>
          <w:rStyle w:val="ag"/>
          <w:rFonts w:asciiTheme="minorHAnsi" w:hAnsiTheme="minorHAnsi" w:cstheme="minorHAnsi"/>
          <w:bCs/>
          <w:szCs w:val="22"/>
          <w:lang w:eastAsia="en-GB"/>
        </w:rPr>
        <w:t>its</w:t>
      </w:r>
      <w:r w:rsidR="00DF3B1A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compounding natur</w:t>
      </w:r>
      <w:r w:rsidR="001F6191">
        <w:rPr>
          <w:rStyle w:val="ag"/>
          <w:rFonts w:asciiTheme="minorHAnsi" w:hAnsiTheme="minorHAnsi" w:cstheme="minorHAnsi"/>
          <w:bCs/>
          <w:szCs w:val="22"/>
          <w:lang w:eastAsia="en-GB"/>
        </w:rPr>
        <w:t>e</w:t>
      </w:r>
      <w:r w:rsidR="00DF3B1A">
        <w:rPr>
          <w:rStyle w:val="ag"/>
          <w:rFonts w:asciiTheme="minorHAnsi" w:hAnsiTheme="minorHAnsi" w:cstheme="minorHAnsi"/>
          <w:bCs/>
          <w:szCs w:val="22"/>
          <w:lang w:eastAsia="en-GB"/>
        </w:rPr>
        <w:t>. As</w:t>
      </w:r>
      <w:r w:rsidR="007456E5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</w:t>
      </w:r>
      <w:r w:rsidR="00E01345">
        <w:rPr>
          <w:rStyle w:val="ag"/>
          <w:rFonts w:asciiTheme="minorHAnsi" w:hAnsiTheme="minorHAnsi" w:cstheme="minorHAnsi"/>
          <w:bCs/>
          <w:szCs w:val="22"/>
          <w:lang w:eastAsia="en-GB"/>
        </w:rPr>
        <w:t>outlined</w:t>
      </w:r>
      <w:r w:rsidR="00474470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in the </w:t>
      </w:r>
      <w:r w:rsidR="00204843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Company’s </w:t>
      </w:r>
      <w:r w:rsidR="00474470">
        <w:rPr>
          <w:rStyle w:val="ag"/>
          <w:rFonts w:asciiTheme="minorHAnsi" w:hAnsiTheme="minorHAnsi" w:cstheme="minorHAnsi"/>
          <w:bCs/>
          <w:szCs w:val="22"/>
          <w:lang w:eastAsia="en-GB"/>
        </w:rPr>
        <w:t>strategic plan</w:t>
      </w:r>
      <w:r w:rsidR="001F6191">
        <w:rPr>
          <w:rStyle w:val="ag"/>
          <w:rFonts w:asciiTheme="minorHAnsi" w:hAnsiTheme="minorHAnsi" w:cstheme="minorHAnsi"/>
          <w:bCs/>
          <w:szCs w:val="22"/>
          <w:lang w:eastAsia="en-GB"/>
        </w:rPr>
        <w:t>,</w:t>
      </w:r>
      <w:r w:rsidR="00DF3B1A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the lending book growth is driven by both the</w:t>
      </w:r>
      <w:r w:rsidRPr="00EE47F5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Invoice Finance division and </w:t>
      </w:r>
      <w:r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the </w:t>
      </w:r>
      <w:r w:rsidRPr="00EE47F5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‘Hard’ </w:t>
      </w:r>
      <w:r w:rsidR="00DF3B1A">
        <w:rPr>
          <w:rStyle w:val="ag"/>
          <w:rFonts w:asciiTheme="minorHAnsi" w:hAnsiTheme="minorHAnsi" w:cstheme="minorHAnsi"/>
          <w:bCs/>
          <w:szCs w:val="22"/>
          <w:lang w:eastAsia="en-GB"/>
        </w:rPr>
        <w:t>subset</w:t>
      </w:r>
      <w:r w:rsidRPr="00EE47F5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of the </w:t>
      </w:r>
      <w:r w:rsidR="00DF3B1A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wider </w:t>
      </w:r>
      <w:r w:rsidRPr="00EE47F5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Asset division. Both </w:t>
      </w:r>
      <w:r w:rsidR="00DF3B1A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these </w:t>
      </w:r>
      <w:r w:rsidR="003D105D">
        <w:rPr>
          <w:rStyle w:val="ag"/>
          <w:rFonts w:asciiTheme="minorHAnsi" w:hAnsiTheme="minorHAnsi" w:cstheme="minorHAnsi"/>
          <w:bCs/>
          <w:szCs w:val="22"/>
          <w:lang w:eastAsia="en-GB"/>
        </w:rPr>
        <w:t>areas operate</w:t>
      </w:r>
      <w:r w:rsidRPr="00EE47F5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</w:t>
      </w:r>
      <w:r w:rsidR="003D105D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in the </w:t>
      </w:r>
      <w:r w:rsidR="00DF3B1A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more </w:t>
      </w:r>
      <w:r w:rsidRPr="00EE47F5">
        <w:rPr>
          <w:rStyle w:val="ag"/>
          <w:rFonts w:asciiTheme="minorHAnsi" w:hAnsiTheme="minorHAnsi" w:cstheme="minorHAnsi"/>
          <w:bCs/>
          <w:szCs w:val="22"/>
          <w:lang w:eastAsia="en-GB"/>
        </w:rPr>
        <w:t>secured lending</w:t>
      </w:r>
      <w:r w:rsidR="003D105D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arena</w:t>
      </w:r>
      <w:r w:rsidR="00DF3B1A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and with </w:t>
      </w:r>
      <w:r w:rsidR="000376D2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larger </w:t>
      </w:r>
      <w:r w:rsidRPr="00EE47F5">
        <w:rPr>
          <w:rStyle w:val="ag"/>
          <w:rFonts w:asciiTheme="minorHAnsi" w:hAnsiTheme="minorHAnsi" w:cstheme="minorHAnsi"/>
          <w:bCs/>
          <w:szCs w:val="22"/>
          <w:lang w:eastAsia="en-GB"/>
        </w:rPr>
        <w:t>average deal size</w:t>
      </w:r>
      <w:r w:rsidR="000376D2">
        <w:rPr>
          <w:rStyle w:val="ag"/>
          <w:rFonts w:asciiTheme="minorHAnsi" w:hAnsiTheme="minorHAnsi" w:cstheme="minorHAnsi"/>
          <w:bCs/>
          <w:szCs w:val="22"/>
          <w:lang w:eastAsia="en-GB"/>
        </w:rPr>
        <w:t>s</w:t>
      </w:r>
      <w:r w:rsidRPr="00EE47F5">
        <w:rPr>
          <w:rStyle w:val="ag"/>
          <w:rFonts w:asciiTheme="minorHAnsi" w:hAnsiTheme="minorHAnsi" w:cstheme="minorHAnsi"/>
          <w:bCs/>
          <w:szCs w:val="22"/>
          <w:lang w:eastAsia="en-GB"/>
        </w:rPr>
        <w:t>.</w:t>
      </w:r>
    </w:p>
    <w:p w14:paraId="4987A144" w14:textId="77777777" w:rsidR="00C54913" w:rsidRDefault="00C54913" w:rsidP="005F65B9">
      <w:pPr>
        <w:jc w:val="both"/>
        <w:rPr>
          <w:rStyle w:val="ef"/>
          <w:rFonts w:ascii="Calibri" w:hAnsi="Calibri" w:cs="Calibri"/>
          <w:color w:val="000000"/>
          <w:szCs w:val="22"/>
        </w:rPr>
      </w:pPr>
    </w:p>
    <w:p w14:paraId="592A9D86" w14:textId="5CBC45B8" w:rsidR="00C8089B" w:rsidRDefault="00C8089B" w:rsidP="00C8089B">
      <w:pPr>
        <w:pStyle w:val="eb"/>
        <w:spacing w:before="0" w:beforeAutospacing="0" w:after="0" w:afterAutospacing="0"/>
        <w:jc w:val="both"/>
        <w:rPr>
          <w:rStyle w:val="dj"/>
          <w:rFonts w:ascii="Calibri" w:hAnsi="Calibri" w:cs="Calibri"/>
          <w:b/>
          <w:bCs/>
          <w:color w:val="16202C"/>
          <w:sz w:val="22"/>
          <w:szCs w:val="22"/>
        </w:rPr>
      </w:pPr>
      <w:r>
        <w:rPr>
          <w:rStyle w:val="dj"/>
          <w:rFonts w:ascii="Calibri" w:hAnsi="Calibri" w:cs="Calibri"/>
          <w:b/>
          <w:bCs/>
          <w:color w:val="16202C"/>
          <w:sz w:val="22"/>
          <w:szCs w:val="22"/>
        </w:rPr>
        <w:t>Ed Rimmer, Chief Executive Officer commented:</w:t>
      </w:r>
    </w:p>
    <w:p w14:paraId="6982799F" w14:textId="77777777" w:rsidR="00C317C4" w:rsidRDefault="00C317C4" w:rsidP="00C8089B">
      <w:pPr>
        <w:pStyle w:val="eb"/>
        <w:spacing w:before="0" w:beforeAutospacing="0" w:after="0" w:afterAutospacing="0"/>
        <w:jc w:val="both"/>
        <w:rPr>
          <w:rFonts w:ascii="Georgia" w:hAnsi="Georgia"/>
          <w:b/>
          <w:bCs/>
          <w:color w:val="16202C"/>
          <w:sz w:val="22"/>
          <w:szCs w:val="22"/>
        </w:rPr>
      </w:pPr>
    </w:p>
    <w:p w14:paraId="58F47834" w14:textId="221513BD" w:rsidR="004029AA" w:rsidRDefault="00C8089B" w:rsidP="00C8089B">
      <w:pPr>
        <w:pStyle w:val="du"/>
        <w:spacing w:before="0" w:beforeAutospacing="0" w:after="0" w:afterAutospacing="0"/>
        <w:jc w:val="both"/>
        <w:rPr>
          <w:rStyle w:val="dj"/>
          <w:rFonts w:ascii="Calibri" w:hAnsi="Calibri" w:cs="Calibri"/>
          <w:i/>
          <w:iCs/>
          <w:color w:val="16202C"/>
          <w:sz w:val="22"/>
          <w:szCs w:val="22"/>
        </w:rPr>
      </w:pPr>
      <w:r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"</w:t>
      </w:r>
      <w:r w:rsidR="000376D2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As we enter the </w:t>
      </w:r>
      <w:r w:rsidR="008B285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second half </w:t>
      </w:r>
      <w:r w:rsidR="000376D2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of our </w:t>
      </w:r>
      <w:r w:rsidR="000F373E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four</w:t>
      </w:r>
      <w:r w:rsidR="001F6191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-</w:t>
      </w:r>
      <w:r w:rsidR="000F373E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year medium</w:t>
      </w:r>
      <w:r w:rsidR="008B285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-t</w:t>
      </w:r>
      <w:r w:rsidR="000F373E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erm strategic plan, I am </w:t>
      </w:r>
      <w:r w:rsidR="00204843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very encourag</w:t>
      </w:r>
      <w:r w:rsidR="000F373E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ed that the</w:t>
      </w:r>
      <w:r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 first</w:t>
      </w:r>
      <w:r w:rsidR="001F6191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 quarter</w:t>
      </w:r>
      <w:r w:rsidR="008B285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 of the new financial year</w:t>
      </w:r>
      <w:r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 </w:t>
      </w:r>
      <w:r w:rsidR="0027344B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ha</w:t>
      </w:r>
      <w:r w:rsidR="001F6191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s</w:t>
      </w:r>
      <w:r w:rsidR="0027344B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 </w:t>
      </w:r>
      <w:r w:rsidR="001B4A8B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deliver</w:t>
      </w:r>
      <w:r w:rsidR="00CE14DA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ed continued</w:t>
      </w:r>
      <w:r w:rsidR="001B4A8B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 growth in </w:t>
      </w:r>
      <w:r w:rsidR="00102CDE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both </w:t>
      </w:r>
      <w:r w:rsidR="001B4A8B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revenue and profits. Th</w:t>
      </w:r>
      <w:r w:rsidR="00102CDE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ese results are</w:t>
      </w:r>
      <w:r w:rsidR="001B4A8B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 driven by the </w:t>
      </w:r>
      <w:r w:rsidR="00102CDE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increas</w:t>
      </w:r>
      <w:r w:rsidR="00CE14DA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ing</w:t>
      </w:r>
      <w:r w:rsidR="00102CDE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 size of</w:t>
      </w:r>
      <w:r w:rsidR="008B285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 </w:t>
      </w:r>
      <w:r w:rsidR="001B4A8B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our</w:t>
      </w:r>
      <w:r w:rsidR="008B285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 lending book</w:t>
      </w:r>
      <w:r w:rsidR="00102CDE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,</w:t>
      </w:r>
      <w:r w:rsidR="001B4A8B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 which has </w:t>
      </w:r>
      <w:r w:rsidR="00CE14DA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now </w:t>
      </w:r>
      <w:r w:rsidR="001B4A8B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grown </w:t>
      </w:r>
      <w:r w:rsidR="00CE14DA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consistent</w:t>
      </w:r>
      <w:r w:rsidR="007B6279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ly </w:t>
      </w:r>
      <w:r w:rsidR="001B4A8B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for over twenty</w:t>
      </w:r>
      <w:r w:rsidR="00570C9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-</w:t>
      </w:r>
      <w:r w:rsidR="001B4A8B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four months.</w:t>
      </w:r>
      <w:r w:rsidR="008B285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 </w:t>
      </w:r>
      <w:r w:rsidR="00CE14DA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Such </w:t>
      </w:r>
      <w:r w:rsidR="003D3B4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growth </w:t>
      </w:r>
      <w:r w:rsidR="00B628C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reflects </w:t>
      </w:r>
      <w:r w:rsidR="003D3B4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both </w:t>
      </w:r>
      <w:r w:rsidR="00B628C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the demand for our multi-product offering</w:t>
      </w:r>
      <w:r w:rsidR="00075926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;</w:t>
      </w:r>
      <w:r w:rsidR="00102CDE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 the value placed on our excellent customer service,</w:t>
      </w:r>
      <w:r w:rsidR="00B628C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 and </w:t>
      </w:r>
      <w:r w:rsidR="003D3B4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also </w:t>
      </w:r>
      <w:r w:rsidR="00B628C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the robust nature and resilience of </w:t>
      </w:r>
      <w:r w:rsidR="00A9326C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small and medium sized businesses across the UK</w:t>
      </w:r>
      <w:r w:rsidR="005700F7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. </w:t>
      </w:r>
      <w:r w:rsidR="003D3B4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The </w:t>
      </w:r>
      <w:r w:rsidR="0004301E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Board </w:t>
      </w:r>
      <w:r w:rsidR="003D3B4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has real </w:t>
      </w:r>
      <w:r w:rsidR="0004301E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confidence that </w:t>
      </w:r>
      <w:r w:rsidR="00D7689E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the Group </w:t>
      </w:r>
      <w:r w:rsidR="003D3B4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remains well positioned to continue on its growth trajectory and </w:t>
      </w:r>
      <w:r w:rsidR="00D7689E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to build </w:t>
      </w:r>
      <w:r w:rsidR="003D3B44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long-term </w:t>
      </w:r>
      <w:r w:rsidR="002E2850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 xml:space="preserve">value </w:t>
      </w:r>
      <w:r w:rsidR="00D7689E">
        <w:rPr>
          <w:rStyle w:val="ec"/>
          <w:rFonts w:ascii="Calibri" w:hAnsi="Calibri" w:cs="Calibri"/>
          <w:i/>
          <w:iCs/>
          <w:color w:val="000000"/>
          <w:sz w:val="21"/>
          <w:szCs w:val="21"/>
        </w:rPr>
        <w:t>for its shareholders”.</w:t>
      </w:r>
    </w:p>
    <w:p w14:paraId="4B884F0B" w14:textId="77777777" w:rsidR="00321340" w:rsidRDefault="00321340" w:rsidP="0058075D">
      <w:pPr>
        <w:jc w:val="both"/>
        <w:rPr>
          <w:rStyle w:val="ac"/>
          <w:rFonts w:asciiTheme="minorHAnsi" w:hAnsiTheme="minorHAnsi" w:cstheme="minorHAnsi"/>
          <w:bCs/>
          <w:color w:val="000000"/>
          <w:szCs w:val="22"/>
          <w:lang w:eastAsia="en-GB"/>
        </w:rPr>
      </w:pPr>
    </w:p>
    <w:p w14:paraId="2BB0DAA5" w14:textId="18C77FCB" w:rsidR="00C55704" w:rsidRDefault="00C55704" w:rsidP="00C55704">
      <w:pPr>
        <w:ind w:right="-46"/>
        <w:jc w:val="both"/>
        <w:rPr>
          <w:rStyle w:val="ag"/>
          <w:rFonts w:asciiTheme="minorHAnsi" w:hAnsiTheme="minorHAnsi" w:cstheme="minorHAnsi"/>
          <w:bCs/>
          <w:color w:val="4F81BD" w:themeColor="accent1"/>
          <w:szCs w:val="22"/>
          <w:u w:val="single"/>
          <w:lang w:eastAsia="en-GB"/>
        </w:rPr>
      </w:pPr>
      <w:r w:rsidRPr="00C55704">
        <w:rPr>
          <w:rStyle w:val="ag"/>
          <w:rFonts w:asciiTheme="minorHAnsi" w:hAnsiTheme="minorHAnsi" w:cstheme="minorHAnsi"/>
          <w:bCs/>
          <w:szCs w:val="22"/>
          <w:lang w:eastAsia="en-GB"/>
        </w:rPr>
        <w:t>The Company will deliver a live presentation relating to th</w:t>
      </w:r>
      <w:r>
        <w:rPr>
          <w:rStyle w:val="ag"/>
          <w:rFonts w:asciiTheme="minorHAnsi" w:hAnsiTheme="minorHAnsi" w:cstheme="minorHAnsi"/>
          <w:bCs/>
          <w:szCs w:val="22"/>
          <w:lang w:eastAsia="en-GB"/>
        </w:rPr>
        <w:t>is trading update</w:t>
      </w:r>
      <w:r w:rsidRPr="00C55704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and the simultaneously released </w:t>
      </w:r>
      <w:r>
        <w:rPr>
          <w:rStyle w:val="ag"/>
          <w:rFonts w:asciiTheme="minorHAnsi" w:hAnsiTheme="minorHAnsi" w:cstheme="minorHAnsi"/>
          <w:bCs/>
          <w:szCs w:val="22"/>
          <w:lang w:eastAsia="en-GB"/>
        </w:rPr>
        <w:t>202</w:t>
      </w:r>
      <w:r w:rsidR="00F25E9A">
        <w:rPr>
          <w:rStyle w:val="ag"/>
          <w:rFonts w:asciiTheme="minorHAnsi" w:hAnsiTheme="minorHAnsi" w:cstheme="minorHAnsi"/>
          <w:bCs/>
          <w:szCs w:val="22"/>
          <w:lang w:eastAsia="en-GB"/>
        </w:rPr>
        <w:t>3</w:t>
      </w:r>
      <w:r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Results announcement</w:t>
      </w:r>
      <w:r w:rsidRPr="00C55704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via the Investor Meet Company platform at </w:t>
      </w:r>
      <w:r w:rsidR="00F25E9A">
        <w:rPr>
          <w:rStyle w:val="ag"/>
          <w:rFonts w:asciiTheme="minorHAnsi" w:hAnsiTheme="minorHAnsi" w:cstheme="minorHAnsi"/>
          <w:bCs/>
          <w:szCs w:val="22"/>
          <w:lang w:eastAsia="en-GB"/>
        </w:rPr>
        <w:t>1</w:t>
      </w:r>
      <w:r w:rsidR="00A9700A">
        <w:rPr>
          <w:rStyle w:val="ag"/>
          <w:rFonts w:asciiTheme="minorHAnsi" w:hAnsiTheme="minorHAnsi" w:cstheme="minorHAnsi"/>
          <w:bCs/>
          <w:szCs w:val="22"/>
          <w:lang w:eastAsia="en-GB"/>
        </w:rPr>
        <w:t>pm</w:t>
      </w:r>
      <w:r w:rsidRPr="00C55704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BST today. Existing and potential shareholders can sign up to Investor Meet Company for free and add to meet Time Finance plc via: </w:t>
      </w:r>
      <w:hyperlink r:id="rId13" w:history="1">
        <w:r w:rsidR="00D80788" w:rsidRPr="007A5D71">
          <w:rPr>
            <w:rStyle w:val="Hyperlink"/>
            <w:rFonts w:asciiTheme="minorHAnsi" w:hAnsiTheme="minorHAnsi" w:cstheme="minorHAnsi"/>
            <w:bCs/>
            <w:szCs w:val="22"/>
            <w:lang w:eastAsia="en-GB"/>
          </w:rPr>
          <w:t>https://www.investormeetcompany.com/time-finance-plc/registerinvestor</w:t>
        </w:r>
      </w:hyperlink>
    </w:p>
    <w:p w14:paraId="61275259" w14:textId="77777777" w:rsidR="00D80788" w:rsidRDefault="00D80788" w:rsidP="00C55704">
      <w:pPr>
        <w:ind w:right="-46"/>
        <w:jc w:val="both"/>
        <w:rPr>
          <w:rStyle w:val="ag"/>
          <w:rFonts w:asciiTheme="minorHAnsi" w:hAnsiTheme="minorHAnsi" w:cstheme="minorHAnsi"/>
          <w:bCs/>
          <w:color w:val="4F81BD" w:themeColor="accent1"/>
          <w:szCs w:val="22"/>
          <w:u w:val="single"/>
          <w:lang w:eastAsia="en-GB"/>
        </w:rPr>
      </w:pPr>
    </w:p>
    <w:p w14:paraId="576F127F" w14:textId="77777777" w:rsidR="00D80788" w:rsidRPr="00D93C50" w:rsidRDefault="00D80788" w:rsidP="00D80788">
      <w:pPr>
        <w:ind w:hanging="142"/>
        <w:jc w:val="both"/>
        <w:rPr>
          <w:rStyle w:val="ag"/>
          <w:rFonts w:asciiTheme="minorHAnsi" w:hAnsiTheme="minorHAnsi" w:cstheme="minorHAnsi"/>
          <w:b/>
          <w:szCs w:val="22"/>
          <w:lang w:eastAsia="en-GB"/>
        </w:rPr>
      </w:pPr>
      <w:r w:rsidRPr="00D93C50">
        <w:rPr>
          <w:rStyle w:val="ag"/>
          <w:rFonts w:asciiTheme="minorHAnsi" w:hAnsiTheme="minorHAnsi" w:cstheme="minorHAnsi"/>
          <w:b/>
          <w:szCs w:val="22"/>
          <w:lang w:eastAsia="en-GB"/>
        </w:rPr>
        <w:t>For further information, please contact:</w:t>
      </w:r>
    </w:p>
    <w:p w14:paraId="5B257929" w14:textId="77777777" w:rsidR="00D80788" w:rsidRDefault="00D80788" w:rsidP="00D80788">
      <w:pPr>
        <w:jc w:val="both"/>
        <w:rPr>
          <w:rStyle w:val="ag"/>
          <w:b/>
          <w:bCs/>
          <w:lang w:eastAsia="en-GB"/>
        </w:rPr>
      </w:pPr>
    </w:p>
    <w:p w14:paraId="47A610BB" w14:textId="77777777" w:rsidR="00D80788" w:rsidRPr="00D93C50" w:rsidRDefault="00D80788" w:rsidP="00D80788">
      <w:pPr>
        <w:ind w:hanging="142"/>
        <w:jc w:val="both"/>
        <w:rPr>
          <w:rStyle w:val="ag"/>
          <w:b/>
          <w:bCs/>
          <w:lang w:eastAsia="en-GB"/>
        </w:rPr>
      </w:pPr>
      <w:r w:rsidRPr="00D93C50">
        <w:rPr>
          <w:rStyle w:val="ag"/>
          <w:rFonts w:asciiTheme="minorHAnsi" w:hAnsiTheme="minorHAnsi" w:cstheme="minorHAnsi"/>
          <w:b/>
          <w:bCs/>
          <w:szCs w:val="22"/>
          <w:lang w:eastAsia="en-GB"/>
        </w:rPr>
        <w:t>Time Finance plc</w:t>
      </w:r>
    </w:p>
    <w:p w14:paraId="48DCB2EB" w14:textId="77777777" w:rsidR="00D80788" w:rsidRPr="00D93C50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Style w:val="ag"/>
          <w:rFonts w:asciiTheme="minorHAnsi" w:hAnsiTheme="minorHAnsi" w:cstheme="minorHAnsi"/>
          <w:bCs/>
          <w:szCs w:val="22"/>
          <w:lang w:eastAsia="en-GB"/>
        </w:rPr>
      </w:pP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Ed Rimmer, Chief Executive Officer </w:t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ab/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ab/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ab/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ab/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ab/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ab/>
        <w:t>01225 474230</w:t>
      </w:r>
    </w:p>
    <w:p w14:paraId="55C8CB2B" w14:textId="77777777" w:rsidR="00D80788" w:rsidRPr="00D93C50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Style w:val="ag"/>
          <w:rFonts w:asciiTheme="minorHAnsi" w:hAnsiTheme="minorHAnsi" w:cstheme="minorHAnsi"/>
          <w:bCs/>
          <w:szCs w:val="22"/>
          <w:lang w:eastAsia="en-GB"/>
        </w:rPr>
      </w:pP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James Roberts, Chief Financial Officer </w:t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ab/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ab/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ab/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ab/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ab/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ab/>
        <w:t>01225 474230</w:t>
      </w:r>
    </w:p>
    <w:p w14:paraId="13271CBF" w14:textId="77777777" w:rsidR="00D80788" w:rsidRPr="00D93C50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Style w:val="ag"/>
          <w:rFonts w:asciiTheme="minorHAnsi" w:hAnsiTheme="minorHAnsi" w:cstheme="minorHAnsi"/>
          <w:bCs/>
          <w:szCs w:val="22"/>
          <w:lang w:eastAsia="en-GB"/>
        </w:rPr>
      </w:pPr>
    </w:p>
    <w:p w14:paraId="5E8682FB" w14:textId="00B73310" w:rsidR="00D80788" w:rsidRPr="00D93C50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Style w:val="ag"/>
          <w:rFonts w:asciiTheme="minorHAnsi" w:hAnsiTheme="minorHAnsi" w:cstheme="minorHAnsi"/>
          <w:b/>
          <w:bCs/>
          <w:szCs w:val="22"/>
          <w:lang w:eastAsia="en-GB"/>
        </w:rPr>
      </w:pPr>
      <w:r w:rsidRPr="00D93C50">
        <w:rPr>
          <w:rStyle w:val="ag"/>
          <w:rFonts w:asciiTheme="minorHAnsi" w:hAnsiTheme="minorHAnsi" w:cstheme="minorHAnsi"/>
          <w:b/>
          <w:bCs/>
          <w:szCs w:val="22"/>
          <w:lang w:eastAsia="en-GB"/>
        </w:rPr>
        <w:t>C</w:t>
      </w:r>
      <w:r w:rsidR="00C7507A">
        <w:rPr>
          <w:rStyle w:val="ag"/>
          <w:rFonts w:asciiTheme="minorHAnsi" w:hAnsiTheme="minorHAnsi" w:cstheme="minorHAnsi"/>
          <w:b/>
          <w:bCs/>
          <w:szCs w:val="22"/>
          <w:lang w:eastAsia="en-GB"/>
        </w:rPr>
        <w:t>avendish Securities plc</w:t>
      </w:r>
      <w:r w:rsidRPr="00D93C50">
        <w:rPr>
          <w:rStyle w:val="ag"/>
          <w:rFonts w:asciiTheme="minorHAnsi" w:hAnsiTheme="minorHAnsi" w:cstheme="minorHAnsi"/>
          <w:b/>
          <w:bCs/>
          <w:szCs w:val="22"/>
          <w:lang w:eastAsia="en-GB"/>
        </w:rPr>
        <w:t xml:space="preserve"> (NOMAD</w:t>
      </w:r>
      <w:r w:rsidR="00033B87">
        <w:rPr>
          <w:rStyle w:val="ag"/>
          <w:rFonts w:asciiTheme="minorHAnsi" w:hAnsiTheme="minorHAnsi" w:cstheme="minorHAnsi"/>
          <w:b/>
          <w:bCs/>
          <w:szCs w:val="22"/>
          <w:lang w:eastAsia="en-GB"/>
        </w:rPr>
        <w:t xml:space="preserve"> and Broker</w:t>
      </w:r>
      <w:r w:rsidRPr="00D93C50">
        <w:rPr>
          <w:rStyle w:val="ag"/>
          <w:rFonts w:asciiTheme="minorHAnsi" w:hAnsiTheme="minorHAnsi" w:cstheme="minorHAnsi"/>
          <w:b/>
          <w:bCs/>
          <w:szCs w:val="22"/>
          <w:lang w:eastAsia="en-GB"/>
        </w:rPr>
        <w:t>)</w:t>
      </w:r>
    </w:p>
    <w:p w14:paraId="695BCED8" w14:textId="1AED37F6" w:rsidR="00D80788" w:rsidRPr="00D93C50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Style w:val="ag"/>
          <w:rFonts w:asciiTheme="minorHAnsi" w:hAnsiTheme="minorHAnsi" w:cstheme="minorHAnsi"/>
          <w:bCs/>
          <w:szCs w:val="22"/>
          <w:lang w:eastAsia="en-GB"/>
        </w:rPr>
      </w:pP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Ben Jeynes / </w:t>
      </w:r>
      <w:r w:rsidR="00033B87">
        <w:rPr>
          <w:rStyle w:val="ag"/>
          <w:rFonts w:asciiTheme="minorHAnsi" w:hAnsiTheme="minorHAnsi" w:cstheme="minorHAnsi"/>
          <w:bCs/>
          <w:szCs w:val="22"/>
          <w:lang w:eastAsia="en-GB"/>
        </w:rPr>
        <w:t>Charlie Combes</w:t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(Corporate Finance) </w:t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ab/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ab/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ab/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ab/>
        <w:t xml:space="preserve">0207 </w:t>
      </w:r>
      <w:r w:rsidR="00041A75">
        <w:rPr>
          <w:rStyle w:val="ag"/>
          <w:rFonts w:asciiTheme="minorHAnsi" w:hAnsiTheme="minorHAnsi" w:cstheme="minorHAnsi"/>
          <w:bCs/>
          <w:szCs w:val="22"/>
          <w:lang w:eastAsia="en-GB"/>
        </w:rPr>
        <w:t>220500</w:t>
      </w:r>
    </w:p>
    <w:p w14:paraId="021B1162" w14:textId="60224F1A" w:rsidR="00D80788" w:rsidRPr="00D93C50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Style w:val="ag"/>
          <w:rFonts w:asciiTheme="minorHAnsi" w:hAnsiTheme="minorHAnsi" w:cstheme="minorHAnsi"/>
          <w:bCs/>
          <w:szCs w:val="22"/>
          <w:lang w:eastAsia="en-GB"/>
        </w:rPr>
      </w:pPr>
      <w:r>
        <w:rPr>
          <w:rStyle w:val="ag"/>
          <w:rFonts w:asciiTheme="minorHAnsi" w:hAnsiTheme="minorHAnsi" w:cstheme="minorHAnsi"/>
          <w:bCs/>
          <w:szCs w:val="22"/>
          <w:lang w:eastAsia="en-GB"/>
        </w:rPr>
        <w:t>Michael Johnson / George Budd</w:t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(Sales</w:t>
      </w:r>
      <w:r w:rsidR="00033B87">
        <w:rPr>
          <w:rStyle w:val="ag"/>
          <w:rFonts w:asciiTheme="minorHAnsi" w:hAnsiTheme="minorHAnsi" w:cstheme="minorHAnsi"/>
          <w:bCs/>
          <w:szCs w:val="22"/>
          <w:lang w:eastAsia="en-GB"/>
        </w:rPr>
        <w:t>)</w:t>
      </w:r>
    </w:p>
    <w:p w14:paraId="63769911" w14:textId="77777777" w:rsidR="00D80788" w:rsidRPr="00D93C50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Style w:val="ag"/>
          <w:rFonts w:asciiTheme="minorHAnsi" w:hAnsiTheme="minorHAnsi" w:cstheme="minorHAnsi"/>
          <w:bCs/>
          <w:szCs w:val="22"/>
          <w:lang w:eastAsia="en-GB"/>
        </w:rPr>
      </w:pPr>
    </w:p>
    <w:p w14:paraId="57DB116B" w14:textId="77777777" w:rsidR="00D80788" w:rsidRPr="0035281F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Style w:val="ag"/>
          <w:rFonts w:asciiTheme="minorHAnsi" w:hAnsiTheme="minorHAnsi" w:cstheme="minorHAnsi"/>
          <w:bCs/>
          <w:szCs w:val="22"/>
          <w:lang w:val="nb-NO" w:eastAsia="en-GB"/>
        </w:rPr>
      </w:pPr>
      <w:r w:rsidRPr="0035281F">
        <w:rPr>
          <w:rStyle w:val="ag"/>
          <w:rFonts w:asciiTheme="minorHAnsi" w:hAnsiTheme="minorHAnsi" w:cstheme="minorHAnsi"/>
          <w:b/>
          <w:bCs/>
          <w:szCs w:val="22"/>
          <w:lang w:val="nb-NO" w:eastAsia="en-GB"/>
        </w:rPr>
        <w:t>Walbrook PR</w:t>
      </w:r>
      <w:r w:rsidRPr="0035281F">
        <w:rPr>
          <w:rStyle w:val="ag"/>
          <w:rFonts w:asciiTheme="minorHAnsi" w:hAnsiTheme="minorHAnsi" w:cstheme="minorHAnsi"/>
          <w:szCs w:val="22"/>
          <w:lang w:val="nb-NO" w:eastAsia="en-GB"/>
        </w:rPr>
        <w:t xml:space="preserve"> </w:t>
      </w:r>
      <w:r w:rsidRPr="0035281F">
        <w:rPr>
          <w:rStyle w:val="ag"/>
          <w:rFonts w:asciiTheme="minorHAnsi" w:hAnsiTheme="minorHAnsi" w:cstheme="minorHAnsi"/>
          <w:szCs w:val="22"/>
          <w:lang w:val="nb-NO" w:eastAsia="en-GB"/>
        </w:rPr>
        <w:tab/>
      </w:r>
      <w:r w:rsidRPr="0035281F">
        <w:rPr>
          <w:rStyle w:val="ag"/>
          <w:rFonts w:asciiTheme="minorHAnsi" w:hAnsiTheme="minorHAnsi" w:cstheme="minorHAnsi"/>
          <w:szCs w:val="22"/>
          <w:lang w:val="nb-NO" w:eastAsia="en-GB"/>
        </w:rPr>
        <w:tab/>
      </w:r>
      <w:r w:rsidRPr="0035281F">
        <w:rPr>
          <w:rStyle w:val="ag"/>
          <w:rFonts w:asciiTheme="minorHAnsi" w:hAnsiTheme="minorHAnsi" w:cstheme="minorHAnsi"/>
          <w:szCs w:val="22"/>
          <w:lang w:val="nb-NO" w:eastAsia="en-GB"/>
        </w:rPr>
        <w:tab/>
      </w:r>
      <w:r w:rsidRPr="0035281F">
        <w:rPr>
          <w:rStyle w:val="ag"/>
          <w:rFonts w:asciiTheme="minorHAnsi" w:hAnsiTheme="minorHAnsi" w:cstheme="minorHAnsi"/>
          <w:szCs w:val="22"/>
          <w:lang w:val="nb-NO" w:eastAsia="en-GB"/>
        </w:rPr>
        <w:tab/>
      </w:r>
      <w:r w:rsidRPr="0035281F">
        <w:rPr>
          <w:rStyle w:val="ag"/>
          <w:rFonts w:asciiTheme="minorHAnsi" w:hAnsiTheme="minorHAnsi" w:cstheme="minorHAnsi"/>
          <w:szCs w:val="22"/>
          <w:lang w:val="nb-NO" w:eastAsia="en-GB"/>
        </w:rPr>
        <w:tab/>
      </w:r>
      <w:r w:rsidRPr="0035281F">
        <w:rPr>
          <w:rStyle w:val="ag"/>
          <w:rFonts w:asciiTheme="minorHAnsi" w:hAnsiTheme="minorHAnsi" w:cstheme="minorHAnsi"/>
          <w:szCs w:val="22"/>
          <w:lang w:val="nb-NO" w:eastAsia="en-GB"/>
        </w:rPr>
        <w:tab/>
      </w:r>
      <w:r w:rsidRPr="0035281F">
        <w:rPr>
          <w:rStyle w:val="ag"/>
          <w:rFonts w:asciiTheme="minorHAnsi" w:hAnsiTheme="minorHAnsi" w:cstheme="minorHAnsi"/>
          <w:szCs w:val="22"/>
          <w:lang w:val="nb-NO" w:eastAsia="en-GB"/>
        </w:rPr>
        <w:tab/>
      </w:r>
      <w:r w:rsidRPr="0035281F">
        <w:rPr>
          <w:rStyle w:val="ag"/>
          <w:rFonts w:asciiTheme="minorHAnsi" w:hAnsiTheme="minorHAnsi" w:cstheme="minorHAnsi"/>
          <w:szCs w:val="22"/>
          <w:lang w:val="nb-NO" w:eastAsia="en-GB"/>
        </w:rPr>
        <w:tab/>
      </w:r>
      <w:r w:rsidRPr="0035281F">
        <w:rPr>
          <w:rStyle w:val="ag"/>
          <w:rFonts w:asciiTheme="minorHAnsi" w:hAnsiTheme="minorHAnsi" w:cstheme="minorHAnsi"/>
          <w:szCs w:val="22"/>
          <w:lang w:val="nb-NO" w:eastAsia="en-GB"/>
        </w:rPr>
        <w:tab/>
      </w:r>
      <w:r w:rsidRPr="0035281F">
        <w:rPr>
          <w:rStyle w:val="ag"/>
          <w:rFonts w:asciiTheme="minorHAnsi" w:hAnsiTheme="minorHAnsi" w:cstheme="minorHAnsi"/>
          <w:bCs/>
          <w:szCs w:val="22"/>
          <w:lang w:val="nb-NO" w:eastAsia="en-GB"/>
        </w:rPr>
        <w:t>0207 9338780</w:t>
      </w:r>
    </w:p>
    <w:p w14:paraId="0A382A77" w14:textId="7803F6CB" w:rsidR="00D80788" w:rsidRPr="0035281F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Style w:val="ag"/>
          <w:rFonts w:asciiTheme="minorHAnsi" w:hAnsiTheme="minorHAnsi" w:cstheme="minorHAnsi"/>
          <w:bCs/>
          <w:szCs w:val="22"/>
          <w:lang w:val="nb-NO" w:eastAsia="en-GB"/>
        </w:rPr>
      </w:pPr>
      <w:r w:rsidRPr="0035281F">
        <w:rPr>
          <w:rStyle w:val="ag"/>
          <w:rFonts w:asciiTheme="minorHAnsi" w:hAnsiTheme="minorHAnsi" w:cstheme="minorHAnsi"/>
          <w:bCs/>
          <w:szCs w:val="22"/>
          <w:lang w:val="nb-NO" w:eastAsia="en-GB"/>
        </w:rPr>
        <w:t>Paul Vann /</w:t>
      </w:r>
      <w:r w:rsidR="00731B7A">
        <w:rPr>
          <w:rStyle w:val="ag"/>
          <w:rFonts w:asciiTheme="minorHAnsi" w:hAnsiTheme="minorHAnsi" w:cstheme="minorHAnsi"/>
          <w:bCs/>
          <w:szCs w:val="22"/>
          <w:lang w:val="nb-NO" w:eastAsia="en-GB"/>
        </w:rPr>
        <w:t xml:space="preserve"> </w:t>
      </w:r>
      <w:r w:rsidR="00CE14DA">
        <w:rPr>
          <w:rStyle w:val="ag"/>
          <w:rFonts w:asciiTheme="minorHAnsi" w:hAnsiTheme="minorHAnsi" w:cstheme="minorHAnsi"/>
          <w:bCs/>
          <w:szCs w:val="22"/>
          <w:lang w:val="nb-NO" w:eastAsia="en-GB"/>
        </w:rPr>
        <w:t>Joe Walker</w:t>
      </w:r>
      <w:r w:rsidRPr="0035281F">
        <w:rPr>
          <w:rStyle w:val="ag"/>
          <w:rFonts w:asciiTheme="minorHAnsi" w:hAnsiTheme="minorHAnsi" w:cstheme="minorHAnsi"/>
          <w:bCs/>
          <w:szCs w:val="22"/>
          <w:lang w:val="nb-NO" w:eastAsia="en-GB"/>
        </w:rPr>
        <w:tab/>
      </w:r>
      <w:r w:rsidRPr="0035281F">
        <w:rPr>
          <w:rStyle w:val="ag"/>
          <w:rFonts w:asciiTheme="minorHAnsi" w:hAnsiTheme="minorHAnsi" w:cstheme="minorHAnsi"/>
          <w:bCs/>
          <w:szCs w:val="22"/>
          <w:lang w:val="nb-NO" w:eastAsia="en-GB"/>
        </w:rPr>
        <w:tab/>
      </w:r>
      <w:r w:rsidRPr="0035281F">
        <w:rPr>
          <w:rStyle w:val="ag"/>
          <w:rFonts w:asciiTheme="minorHAnsi" w:hAnsiTheme="minorHAnsi" w:cstheme="minorHAnsi"/>
          <w:bCs/>
          <w:szCs w:val="22"/>
          <w:lang w:val="nb-NO" w:eastAsia="en-GB"/>
        </w:rPr>
        <w:tab/>
      </w:r>
      <w:r w:rsidRPr="0035281F">
        <w:rPr>
          <w:rStyle w:val="ag"/>
          <w:rFonts w:asciiTheme="minorHAnsi" w:hAnsiTheme="minorHAnsi" w:cstheme="minorHAnsi"/>
          <w:bCs/>
          <w:szCs w:val="22"/>
          <w:lang w:val="nb-NO" w:eastAsia="en-GB"/>
        </w:rPr>
        <w:tab/>
      </w:r>
      <w:r w:rsidRPr="0035281F">
        <w:rPr>
          <w:rStyle w:val="ag"/>
          <w:rFonts w:asciiTheme="minorHAnsi" w:hAnsiTheme="minorHAnsi" w:cstheme="minorHAnsi"/>
          <w:bCs/>
          <w:szCs w:val="22"/>
          <w:lang w:val="nb-NO" w:eastAsia="en-GB"/>
        </w:rPr>
        <w:tab/>
      </w:r>
      <w:r w:rsidRPr="0035281F">
        <w:rPr>
          <w:rStyle w:val="ag"/>
          <w:rFonts w:asciiTheme="minorHAnsi" w:hAnsiTheme="minorHAnsi" w:cstheme="minorHAnsi"/>
          <w:bCs/>
          <w:szCs w:val="22"/>
          <w:lang w:val="nb-NO" w:eastAsia="en-GB"/>
        </w:rPr>
        <w:tab/>
      </w:r>
      <w:r w:rsidR="00E34917">
        <w:rPr>
          <w:rStyle w:val="ag"/>
          <w:rFonts w:asciiTheme="minorHAnsi" w:hAnsiTheme="minorHAnsi" w:cstheme="minorHAnsi"/>
          <w:bCs/>
          <w:szCs w:val="22"/>
          <w:lang w:val="nb-NO" w:eastAsia="en-GB"/>
        </w:rPr>
        <w:tab/>
      </w:r>
      <w:r w:rsidR="00E34917">
        <w:rPr>
          <w:rStyle w:val="ag"/>
          <w:rFonts w:asciiTheme="minorHAnsi" w:hAnsiTheme="minorHAnsi" w:cstheme="minorHAnsi"/>
          <w:bCs/>
          <w:szCs w:val="22"/>
          <w:lang w:val="nb-NO" w:eastAsia="en-GB"/>
        </w:rPr>
        <w:tab/>
      </w:r>
      <w:r w:rsidRPr="0035281F">
        <w:rPr>
          <w:rStyle w:val="ag"/>
          <w:rFonts w:asciiTheme="minorHAnsi" w:hAnsiTheme="minorHAnsi" w:cstheme="minorHAnsi"/>
          <w:bCs/>
          <w:szCs w:val="22"/>
          <w:lang w:val="nb-NO" w:eastAsia="en-GB"/>
        </w:rPr>
        <w:t xml:space="preserve">07768 807631 </w:t>
      </w:r>
    </w:p>
    <w:p w14:paraId="27C1BC9F" w14:textId="77777777" w:rsidR="00D80788" w:rsidRPr="00D93C50" w:rsidRDefault="00D80788" w:rsidP="00D80788">
      <w:pPr>
        <w:ind w:left="4898" w:right="-190" w:firstLine="862"/>
        <w:rPr>
          <w:rStyle w:val="ag"/>
          <w:rFonts w:asciiTheme="minorHAnsi" w:hAnsiTheme="minorHAnsi" w:cstheme="minorHAnsi"/>
          <w:bCs/>
          <w:szCs w:val="22"/>
          <w:lang w:eastAsia="en-GB"/>
        </w:rPr>
      </w:pPr>
      <w:r w:rsidRPr="0035281F">
        <w:rPr>
          <w:rStyle w:val="ag"/>
          <w:rFonts w:asciiTheme="minorHAnsi" w:hAnsiTheme="minorHAnsi" w:cstheme="minorHAnsi"/>
          <w:bCs/>
          <w:szCs w:val="22"/>
          <w:lang w:val="nb-NO" w:eastAsia="en-GB"/>
        </w:rPr>
        <w:t xml:space="preserve"> </w:t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>paul.vann@walbrookpr.com</w:t>
      </w:r>
    </w:p>
    <w:p w14:paraId="4E6DEBBD" w14:textId="77777777" w:rsidR="00D80788" w:rsidRPr="00D93C50" w:rsidRDefault="00D80788" w:rsidP="00D80788">
      <w:pPr>
        <w:keepLines/>
        <w:widowControl w:val="0"/>
        <w:autoSpaceDE w:val="0"/>
        <w:autoSpaceDN w:val="0"/>
        <w:adjustRightInd w:val="0"/>
        <w:ind w:right="-190"/>
        <w:jc w:val="both"/>
        <w:rPr>
          <w:rStyle w:val="ag"/>
          <w:rFonts w:asciiTheme="minorHAnsi" w:hAnsiTheme="minorHAnsi" w:cstheme="minorHAnsi"/>
          <w:b/>
          <w:bCs/>
          <w:szCs w:val="22"/>
          <w:lang w:eastAsia="en-GB"/>
        </w:rPr>
      </w:pPr>
    </w:p>
    <w:p w14:paraId="69F9928A" w14:textId="77777777" w:rsidR="00D80788" w:rsidRPr="00D93C50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Style w:val="ag"/>
          <w:rFonts w:asciiTheme="minorHAnsi" w:hAnsiTheme="minorHAnsi" w:cstheme="minorHAnsi"/>
          <w:szCs w:val="22"/>
          <w:lang w:eastAsia="en-GB"/>
        </w:rPr>
      </w:pPr>
      <w:r w:rsidRPr="00D93C50">
        <w:rPr>
          <w:rStyle w:val="ag"/>
          <w:rFonts w:asciiTheme="minorHAnsi" w:hAnsiTheme="minorHAnsi" w:cstheme="minorHAnsi"/>
          <w:b/>
          <w:bCs/>
          <w:szCs w:val="22"/>
          <w:lang w:eastAsia="en-GB"/>
        </w:rPr>
        <w:t>About Time Finance</w:t>
      </w:r>
      <w:r w:rsidRPr="00D93C50">
        <w:rPr>
          <w:rStyle w:val="ag"/>
          <w:rFonts w:asciiTheme="minorHAnsi" w:hAnsiTheme="minorHAnsi" w:cstheme="minorHAnsi"/>
          <w:szCs w:val="22"/>
          <w:lang w:eastAsia="en-GB"/>
        </w:rPr>
        <w:t>:</w:t>
      </w:r>
    </w:p>
    <w:p w14:paraId="2677B304" w14:textId="77777777" w:rsidR="00D80788" w:rsidRPr="00D93C50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Style w:val="ag"/>
          <w:rFonts w:asciiTheme="minorHAnsi" w:hAnsiTheme="minorHAnsi" w:cstheme="minorHAnsi"/>
          <w:bCs/>
          <w:szCs w:val="22"/>
          <w:lang w:eastAsia="en-GB"/>
        </w:rPr>
      </w:pPr>
    </w:p>
    <w:p w14:paraId="591B7618" w14:textId="77777777" w:rsidR="00D80788" w:rsidRPr="00D93C50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Style w:val="ag"/>
          <w:rFonts w:asciiTheme="minorHAnsi" w:hAnsiTheme="minorHAnsi" w:cstheme="minorHAnsi"/>
          <w:bCs/>
          <w:szCs w:val="22"/>
          <w:lang w:eastAsia="en-GB"/>
        </w:rPr>
      </w:pP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Time Finance’s </w:t>
      </w:r>
      <w:r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purpose is to help UK businesses thrive and survive through the provision of flexible funding facilities. </w:t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>It offers a multi-product range for SMEs concentrating on asset, loan and invoice finance. While focussed on being an ‘own-book’ lender, the Group does retain the ability to broke-on deals where appropriate, enabling it to optimize business levels through market and economic cycles.</w:t>
      </w:r>
    </w:p>
    <w:p w14:paraId="0D8E682A" w14:textId="77777777" w:rsidR="00D80788" w:rsidRPr="00D93C50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Style w:val="ag"/>
          <w:rFonts w:asciiTheme="minorHAnsi" w:hAnsiTheme="minorHAnsi" w:cstheme="minorHAnsi"/>
          <w:bCs/>
          <w:szCs w:val="22"/>
          <w:lang w:eastAsia="en-GB"/>
        </w:rPr>
      </w:pPr>
    </w:p>
    <w:p w14:paraId="2B3EC6E3" w14:textId="23ED27A7" w:rsidR="00D80788" w:rsidRPr="00D93C50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Style w:val="ag"/>
          <w:rFonts w:asciiTheme="minorHAnsi" w:hAnsiTheme="minorHAnsi" w:cstheme="minorHAnsi"/>
          <w:bCs/>
          <w:szCs w:val="22"/>
          <w:lang w:eastAsia="en-GB"/>
        </w:rPr>
      </w:pP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>More information is available on the Company website</w:t>
      </w:r>
      <w:r w:rsidR="006A4A43">
        <w:rPr>
          <w:rStyle w:val="ag"/>
          <w:rFonts w:asciiTheme="minorHAnsi" w:hAnsiTheme="minorHAnsi" w:cstheme="minorHAnsi"/>
          <w:bCs/>
          <w:szCs w:val="22"/>
          <w:lang w:eastAsia="en-GB"/>
        </w:rPr>
        <w:t>:</w:t>
      </w:r>
      <w:r w:rsidRPr="00D93C50">
        <w:rPr>
          <w:rStyle w:val="ag"/>
          <w:rFonts w:asciiTheme="minorHAnsi" w:hAnsiTheme="minorHAnsi" w:cstheme="minorHAnsi"/>
          <w:bCs/>
          <w:szCs w:val="22"/>
          <w:lang w:eastAsia="en-GB"/>
        </w:rPr>
        <w:t xml:space="preserve"> </w:t>
      </w:r>
      <w:hyperlink r:id="rId14" w:history="1">
        <w:r w:rsidRPr="00D93C50">
          <w:rPr>
            <w:rStyle w:val="ag"/>
            <w:rFonts w:asciiTheme="minorHAnsi" w:hAnsiTheme="minorHAnsi" w:cstheme="minorHAnsi"/>
            <w:bCs/>
            <w:color w:val="4F81BD" w:themeColor="accent1"/>
            <w:szCs w:val="22"/>
            <w:u w:val="single"/>
            <w:lang w:eastAsia="en-GB"/>
          </w:rPr>
          <w:t>www.timefinance.com</w:t>
        </w:r>
      </w:hyperlink>
      <w:r w:rsidRPr="00D93C50">
        <w:rPr>
          <w:rStyle w:val="ag"/>
          <w:rFonts w:asciiTheme="minorHAnsi" w:hAnsiTheme="minorHAnsi" w:cstheme="minorHAnsi"/>
          <w:bCs/>
          <w:color w:val="4F81BD" w:themeColor="accent1"/>
          <w:szCs w:val="22"/>
          <w:u w:val="single"/>
          <w:lang w:eastAsia="en-GB"/>
        </w:rPr>
        <w:t>.</w:t>
      </w:r>
      <w:r w:rsidRPr="00D93C50">
        <w:rPr>
          <w:rStyle w:val="ag"/>
          <w:rFonts w:asciiTheme="minorHAnsi" w:hAnsiTheme="minorHAnsi" w:cstheme="minorHAnsi"/>
          <w:bCs/>
          <w:color w:val="4F81BD" w:themeColor="accent1"/>
          <w:szCs w:val="22"/>
          <w:lang w:eastAsia="en-GB"/>
        </w:rPr>
        <w:t xml:space="preserve"> </w:t>
      </w:r>
    </w:p>
    <w:p w14:paraId="2260ABB6" w14:textId="77777777" w:rsidR="00D80788" w:rsidRPr="00D93C50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Style w:val="ag"/>
          <w:rFonts w:asciiTheme="minorHAnsi" w:hAnsiTheme="minorHAnsi" w:cstheme="minorHAnsi"/>
          <w:bCs/>
          <w:szCs w:val="22"/>
          <w:lang w:eastAsia="en-GB"/>
        </w:rPr>
      </w:pPr>
    </w:p>
    <w:p w14:paraId="6BE02BDF" w14:textId="327BC591" w:rsidR="00BF1D67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Style w:val="ag"/>
          <w:rFonts w:asciiTheme="minorHAnsi" w:hAnsiTheme="minorHAnsi" w:cstheme="minorHAnsi"/>
          <w:bCs/>
          <w:i/>
          <w:iCs/>
          <w:szCs w:val="22"/>
          <w:lang w:eastAsia="en-GB"/>
        </w:rPr>
      </w:pPr>
      <w:r w:rsidRPr="00D93C50">
        <w:rPr>
          <w:rStyle w:val="ag"/>
          <w:rFonts w:asciiTheme="minorHAnsi" w:hAnsiTheme="minorHAnsi" w:cstheme="minorHAnsi"/>
          <w:bCs/>
          <w:i/>
          <w:iCs/>
          <w:szCs w:val="22"/>
          <w:lang w:eastAsia="en-GB"/>
        </w:rPr>
        <w:t>The information contained within this announcement is deemed by the Company to constitute inside information as stipulated under the Market Abuse Regulations (EU) No. 596/2014 as amended by regulation 11 of the Market Abuse (Amendment) (EU Exit) Regulations 2019/310. Upon the publication of this announcement via Regulatory Information Service, this inside information is now considered to be in the public domain.</w:t>
      </w:r>
    </w:p>
    <w:p w14:paraId="133C392F" w14:textId="77777777" w:rsidR="00D80788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Style w:val="ag"/>
          <w:rFonts w:asciiTheme="minorHAnsi" w:hAnsiTheme="minorHAnsi" w:cstheme="minorHAnsi"/>
          <w:bCs/>
          <w:i/>
          <w:iCs/>
          <w:szCs w:val="22"/>
          <w:lang w:eastAsia="en-GB"/>
        </w:rPr>
      </w:pPr>
    </w:p>
    <w:p w14:paraId="5E8089F6" w14:textId="77777777" w:rsidR="00D80788" w:rsidRPr="00D80788" w:rsidRDefault="00D80788" w:rsidP="00D80788">
      <w:pPr>
        <w:keepLines/>
        <w:widowControl w:val="0"/>
        <w:autoSpaceDE w:val="0"/>
        <w:autoSpaceDN w:val="0"/>
        <w:adjustRightInd w:val="0"/>
        <w:ind w:left="-142" w:right="-190"/>
        <w:jc w:val="both"/>
        <w:rPr>
          <w:rFonts w:asciiTheme="minorHAnsi" w:hAnsiTheme="minorHAnsi" w:cstheme="minorHAnsi"/>
          <w:bCs/>
          <w:i/>
          <w:iCs/>
          <w:szCs w:val="22"/>
          <w:lang w:eastAsia="en-GB"/>
        </w:rPr>
      </w:pPr>
    </w:p>
    <w:sectPr w:rsidR="00D80788" w:rsidRPr="00D80788" w:rsidSect="0058075D">
      <w:headerReference w:type="default" r:id="rId15"/>
      <w:footerReference w:type="default" r:id="rId16"/>
      <w:footerReference w:type="first" r:id="rId17"/>
      <w:pgSz w:w="11906" w:h="16838" w:code="9"/>
      <w:pgMar w:top="1134" w:right="1247" w:bottom="1361" w:left="124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B73F" w14:textId="77777777" w:rsidR="00DA7264" w:rsidRDefault="00DA7264">
      <w:r>
        <w:separator/>
      </w:r>
    </w:p>
    <w:p w14:paraId="39819493" w14:textId="77777777" w:rsidR="00DA7264" w:rsidRDefault="00DA7264"/>
  </w:endnote>
  <w:endnote w:type="continuationSeparator" w:id="0">
    <w:p w14:paraId="5F09D11A" w14:textId="77777777" w:rsidR="00DA7264" w:rsidRDefault="00DA7264">
      <w:r>
        <w:continuationSeparator/>
      </w:r>
    </w:p>
    <w:p w14:paraId="16A7AF6F" w14:textId="77777777" w:rsidR="00DA7264" w:rsidRDefault="00DA7264"/>
  </w:endnote>
  <w:endnote w:type="continuationNotice" w:id="1">
    <w:p w14:paraId="78B11698" w14:textId="77777777" w:rsidR="00DA7264" w:rsidRDefault="00DA7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248" w:tblpY="15820"/>
      <w:tblOverlap w:val="never"/>
      <w:tblW w:w="941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460"/>
      <w:gridCol w:w="952"/>
    </w:tblGrid>
    <w:tr w:rsidR="003C4FD4" w:rsidRPr="0084725C" w14:paraId="3D2CF3D3" w14:textId="77777777" w:rsidTr="001F1BC0">
      <w:trPr>
        <w:trHeight w:val="284"/>
      </w:trPr>
      <w:tc>
        <w:tcPr>
          <w:tcW w:w="8460" w:type="dxa"/>
        </w:tcPr>
        <w:p w14:paraId="4BC17AB4" w14:textId="77777777" w:rsidR="003C4FD4" w:rsidRPr="001F1BC0" w:rsidRDefault="003C4FD4" w:rsidP="001F1BC0">
          <w:pPr>
            <w:pStyle w:val="00Footer"/>
            <w:rPr>
              <w:lang w:val="fr-FR"/>
            </w:rPr>
          </w:pPr>
        </w:p>
      </w:tc>
      <w:tc>
        <w:tcPr>
          <w:tcW w:w="952" w:type="dxa"/>
        </w:tcPr>
        <w:p w14:paraId="588D3B68" w14:textId="3C61CEBA" w:rsidR="003C4FD4" w:rsidRPr="0084725C" w:rsidRDefault="003C4FD4" w:rsidP="00960B31">
          <w:pPr>
            <w:pStyle w:val="00aPagenumber"/>
            <w:jc w:val="left"/>
            <w:rPr>
              <w:rFonts w:ascii="Arial" w:hAnsi="Arial" w:cs="Arial"/>
            </w:rPr>
          </w:pPr>
        </w:p>
      </w:tc>
    </w:tr>
  </w:tbl>
  <w:p w14:paraId="0092C6D7" w14:textId="77777777" w:rsidR="003C4FD4" w:rsidRDefault="003C4F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7617" w14:textId="765F643C" w:rsidR="003C4FD4" w:rsidRDefault="003C4FD4" w:rsidP="00960B31">
    <w:pPr>
      <w:pStyle w:val="Footer"/>
    </w:pPr>
  </w:p>
  <w:p w14:paraId="7EB6286E" w14:textId="77777777" w:rsidR="003C4FD4" w:rsidRDefault="003C4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CC5F" w14:textId="77777777" w:rsidR="00DA7264" w:rsidRDefault="00DA7264">
      <w:r>
        <w:separator/>
      </w:r>
    </w:p>
    <w:p w14:paraId="3EA61893" w14:textId="77777777" w:rsidR="00DA7264" w:rsidRDefault="00DA7264"/>
  </w:footnote>
  <w:footnote w:type="continuationSeparator" w:id="0">
    <w:p w14:paraId="5E063D26" w14:textId="77777777" w:rsidR="00DA7264" w:rsidRDefault="00DA7264">
      <w:r>
        <w:continuationSeparator/>
      </w:r>
    </w:p>
    <w:p w14:paraId="3064C19C" w14:textId="77777777" w:rsidR="00DA7264" w:rsidRDefault="00DA7264"/>
  </w:footnote>
  <w:footnote w:type="continuationNotice" w:id="1">
    <w:p w14:paraId="33F4C283" w14:textId="77777777" w:rsidR="00DA7264" w:rsidRDefault="00DA72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6927" w14:textId="77777777" w:rsidR="0084725C" w:rsidRDefault="0084725C" w:rsidP="0084725C">
    <w:pPr>
      <w:pStyle w:val="Header"/>
      <w:jc w:val="right"/>
      <w:rPr>
        <w:b/>
        <w:color w:val="FF0000"/>
      </w:rPr>
    </w:pPr>
  </w:p>
  <w:p w14:paraId="625EF593" w14:textId="77777777" w:rsidR="003C4FD4" w:rsidRPr="0084725C" w:rsidRDefault="003C663D" w:rsidP="003C663D">
    <w:pPr>
      <w:pStyle w:val="Header"/>
      <w:tabs>
        <w:tab w:val="left" w:pos="928"/>
      </w:tabs>
      <w:rPr>
        <w:rFonts w:ascii="Arial" w:hAnsi="Arial" w:cs="Arial"/>
        <w:sz w:val="20"/>
      </w:rPr>
    </w:pPr>
    <w:r>
      <w:rPr>
        <w:b/>
        <w:color w:val="FF0000"/>
      </w:rPr>
      <w:tab/>
    </w:r>
    <w:r>
      <w:rPr>
        <w:b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497"/>
    <w:multiLevelType w:val="hybridMultilevel"/>
    <w:tmpl w:val="3C2A64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14F9"/>
    <w:multiLevelType w:val="hybridMultilevel"/>
    <w:tmpl w:val="50BC9694"/>
    <w:lvl w:ilvl="0" w:tplc="08E8F7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65874"/>
    <w:multiLevelType w:val="hybridMultilevel"/>
    <w:tmpl w:val="3EF251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76EBB"/>
    <w:multiLevelType w:val="hybridMultilevel"/>
    <w:tmpl w:val="B1BABE10"/>
    <w:lvl w:ilvl="0" w:tplc="6478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55B4A"/>
    <w:multiLevelType w:val="hybridMultilevel"/>
    <w:tmpl w:val="BBB6A56A"/>
    <w:lvl w:ilvl="0" w:tplc="C00ACA4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2A3FE6"/>
    <w:multiLevelType w:val="hybridMultilevel"/>
    <w:tmpl w:val="2ED03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D1F00"/>
    <w:multiLevelType w:val="hybridMultilevel"/>
    <w:tmpl w:val="E21CE2E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1534A"/>
    <w:multiLevelType w:val="hybridMultilevel"/>
    <w:tmpl w:val="EFE859FA"/>
    <w:lvl w:ilvl="0" w:tplc="9C223958">
      <w:start w:val="1"/>
      <w:numFmt w:val="decimal"/>
      <w:lvlText w:val="Question %1:"/>
      <w:lvlJc w:val="left"/>
      <w:pPr>
        <w:ind w:left="2070" w:hanging="360"/>
      </w:pPr>
      <w:rPr>
        <w:rFonts w:ascii="Arial" w:hAnsi="Arial" w:hint="default"/>
        <w:b/>
        <w:i w:val="0"/>
        <w:sz w:val="20"/>
      </w:rPr>
    </w:lvl>
    <w:lvl w:ilvl="1" w:tplc="9C223958">
      <w:start w:val="1"/>
      <w:numFmt w:val="decimal"/>
      <w:lvlText w:val="Question %2: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2" w:tplc="4690765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07F5"/>
    <w:multiLevelType w:val="hybridMultilevel"/>
    <w:tmpl w:val="A30C813A"/>
    <w:lvl w:ilvl="0" w:tplc="D040BB4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4432910"/>
    <w:multiLevelType w:val="multilevel"/>
    <w:tmpl w:val="FC9A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line"/>
      <w:lvlText w:val="%1."/>
      <w:lvlJc w:val="left"/>
      <w:pPr>
        <w:tabs>
          <w:tab w:val="num" w:pos="2804"/>
        </w:tabs>
        <w:ind w:left="2804" w:hanging="284"/>
      </w:pPr>
      <w:rPr>
        <w:rFonts w:ascii="Georgia" w:hAnsi="Georgia" w:cs="Times New Roman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2" w15:restartNumberingAfterBreak="0">
    <w:nsid w:val="40B75BC7"/>
    <w:multiLevelType w:val="hybridMultilevel"/>
    <w:tmpl w:val="6A0E1160"/>
    <w:lvl w:ilvl="0" w:tplc="E530EF76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93C48"/>
    <w:multiLevelType w:val="hybridMultilevel"/>
    <w:tmpl w:val="B54A554A"/>
    <w:lvl w:ilvl="0" w:tplc="785026C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4261A85"/>
    <w:multiLevelType w:val="hybridMultilevel"/>
    <w:tmpl w:val="9C3C1076"/>
    <w:lvl w:ilvl="0" w:tplc="0F768706">
      <w:start w:val="1"/>
      <w:numFmt w:val="decimal"/>
      <w:pStyle w:val="04aNumbering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cs="Times New Roman" w:hint="default"/>
        <w:sz w:val="20"/>
      </w:rPr>
    </w:lvl>
    <w:lvl w:ilvl="1" w:tplc="CF12A1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0F323E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2178" w:hanging="648"/>
      </w:pPr>
    </w:lvl>
    <w:lvl w:ilvl="4">
      <w:start w:val="1"/>
      <w:numFmt w:val="decimal"/>
      <w:lvlText w:val="%1.%2.%3.%4.%5."/>
      <w:lvlJc w:val="left"/>
      <w:pPr>
        <w:ind w:left="2682" w:hanging="792"/>
      </w:pPr>
    </w:lvl>
    <w:lvl w:ilvl="5">
      <w:start w:val="1"/>
      <w:numFmt w:val="decimal"/>
      <w:lvlText w:val="%1.%2.%3.%4.%5.%6."/>
      <w:lvlJc w:val="left"/>
      <w:pPr>
        <w:ind w:left="3186" w:hanging="936"/>
      </w:pPr>
    </w:lvl>
    <w:lvl w:ilvl="6">
      <w:start w:val="1"/>
      <w:numFmt w:val="decimal"/>
      <w:lvlText w:val="%1.%2.%3.%4.%5.%6.%7."/>
      <w:lvlJc w:val="left"/>
      <w:pPr>
        <w:ind w:left="3690" w:hanging="1080"/>
      </w:pPr>
    </w:lvl>
    <w:lvl w:ilvl="7">
      <w:start w:val="1"/>
      <w:numFmt w:val="decimal"/>
      <w:lvlText w:val="%1.%2.%3.%4.%5.%6.%7.%8."/>
      <w:lvlJc w:val="left"/>
      <w:pPr>
        <w:ind w:left="4194" w:hanging="1224"/>
      </w:pPr>
    </w:lvl>
    <w:lvl w:ilvl="8">
      <w:start w:val="1"/>
      <w:numFmt w:val="decimal"/>
      <w:lvlText w:val="%1.%2.%3.%4.%5.%6.%7.%8.%9."/>
      <w:lvlJc w:val="left"/>
      <w:pPr>
        <w:ind w:left="4770" w:hanging="1440"/>
      </w:pPr>
    </w:lvl>
  </w:abstractNum>
  <w:abstractNum w:abstractNumId="16" w15:restartNumberingAfterBreak="0">
    <w:nsid w:val="48692723"/>
    <w:multiLevelType w:val="hybridMultilevel"/>
    <w:tmpl w:val="397A4E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DE43C1"/>
    <w:multiLevelType w:val="hybridMultilevel"/>
    <w:tmpl w:val="28A6E242"/>
    <w:lvl w:ilvl="0" w:tplc="96C22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E43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6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2D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C5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03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C1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E5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85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29B56C8"/>
    <w:multiLevelType w:val="hybridMultilevel"/>
    <w:tmpl w:val="4ABC6FB2"/>
    <w:lvl w:ilvl="0" w:tplc="EC26123E">
      <w:start w:val="1"/>
      <w:numFmt w:val="upperLetter"/>
      <w:pStyle w:val="04cA"/>
      <w:lvlText w:val="%1."/>
      <w:lvlJc w:val="left"/>
      <w:pPr>
        <w:tabs>
          <w:tab w:val="num" w:pos="907"/>
        </w:tabs>
        <w:ind w:left="340" w:firstLine="22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260F13"/>
    <w:multiLevelType w:val="multilevel"/>
    <w:tmpl w:val="EE106C30"/>
    <w:lvl w:ilvl="0">
      <w:start w:val="2"/>
      <w:numFmt w:val="upperRoman"/>
      <w:pStyle w:val="05cHeadline1"/>
      <w:lvlText w:val="%1."/>
      <w:lvlJc w:val="left"/>
      <w:pPr>
        <w:tabs>
          <w:tab w:val="num" w:pos="0"/>
        </w:tabs>
        <w:ind w:hanging="567"/>
      </w:pPr>
      <w:rPr>
        <w:rFonts w:ascii="Georgia" w:hAnsi="Georgia" w:cs="Times New Roman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0"/>
        </w:tabs>
        <w:ind w:hanging="283"/>
      </w:pPr>
      <w:rPr>
        <w:rFonts w:ascii="Georgia" w:hAnsi="Georgia" w:cs="Times New Roman" w:hint="default"/>
        <w:b w:val="0"/>
        <w:i w:val="0"/>
        <w:sz w:val="20"/>
      </w:rPr>
    </w:lvl>
    <w:lvl w:ilvl="2">
      <w:start w:val="2"/>
      <w:numFmt w:val="upperRoman"/>
      <w:pStyle w:val="Heading3"/>
      <w:lvlText w:val="%3.%2"/>
      <w:lvlJc w:val="left"/>
      <w:pPr>
        <w:tabs>
          <w:tab w:val="num" w:pos="0"/>
        </w:tabs>
        <w:ind w:hanging="283"/>
      </w:pPr>
      <w:rPr>
        <w:rFonts w:ascii="Georgia" w:hAnsi="Georgia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20" w15:restartNumberingAfterBreak="0">
    <w:nsid w:val="55E50120"/>
    <w:multiLevelType w:val="hybridMultilevel"/>
    <w:tmpl w:val="D58C1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47CA7"/>
    <w:multiLevelType w:val="hybridMultilevel"/>
    <w:tmpl w:val="184A275A"/>
    <w:lvl w:ilvl="0" w:tplc="47D63C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BAE01D2">
      <w:start w:val="1"/>
      <w:numFmt w:val="decimal"/>
      <w:lvlText w:val="Question %2:"/>
      <w:lvlJc w:val="left"/>
      <w:pPr>
        <w:ind w:left="6881" w:hanging="360"/>
      </w:pPr>
      <w:rPr>
        <w:rFonts w:ascii="Arial" w:hAnsi="Arial" w:hint="default"/>
        <w:b/>
        <w:i w:val="0"/>
        <w:sz w:val="20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DA30483"/>
    <w:multiLevelType w:val="hybridMultilevel"/>
    <w:tmpl w:val="7C2C17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E37257"/>
    <w:multiLevelType w:val="hybridMultilevel"/>
    <w:tmpl w:val="8A28AB3C"/>
    <w:lvl w:ilvl="0" w:tplc="A0FC6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A7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CD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06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4E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6E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C7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08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A0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9720511"/>
    <w:multiLevelType w:val="hybridMultilevel"/>
    <w:tmpl w:val="6DF269FC"/>
    <w:lvl w:ilvl="0" w:tplc="63262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80174"/>
    <w:multiLevelType w:val="hybridMultilevel"/>
    <w:tmpl w:val="C8808C7C"/>
    <w:lvl w:ilvl="0" w:tplc="AB764022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56F78D8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2178" w:hanging="648"/>
      </w:pPr>
    </w:lvl>
    <w:lvl w:ilvl="4">
      <w:start w:val="1"/>
      <w:numFmt w:val="decimal"/>
      <w:lvlText w:val="%1.%2.%3.%4.%5."/>
      <w:lvlJc w:val="left"/>
      <w:pPr>
        <w:ind w:left="2682" w:hanging="792"/>
      </w:pPr>
    </w:lvl>
    <w:lvl w:ilvl="5">
      <w:start w:val="1"/>
      <w:numFmt w:val="decimal"/>
      <w:lvlText w:val="%1.%2.%3.%4.%5.%6."/>
      <w:lvlJc w:val="left"/>
      <w:pPr>
        <w:ind w:left="3186" w:hanging="936"/>
      </w:pPr>
    </w:lvl>
    <w:lvl w:ilvl="6">
      <w:start w:val="1"/>
      <w:numFmt w:val="decimal"/>
      <w:lvlText w:val="%1.%2.%3.%4.%5.%6.%7."/>
      <w:lvlJc w:val="left"/>
      <w:pPr>
        <w:ind w:left="3690" w:hanging="1080"/>
      </w:pPr>
    </w:lvl>
    <w:lvl w:ilvl="7">
      <w:start w:val="1"/>
      <w:numFmt w:val="decimal"/>
      <w:lvlText w:val="%1.%2.%3.%4.%5.%6.%7.%8."/>
      <w:lvlJc w:val="left"/>
      <w:pPr>
        <w:ind w:left="4194" w:hanging="1224"/>
      </w:pPr>
    </w:lvl>
    <w:lvl w:ilvl="8">
      <w:start w:val="1"/>
      <w:numFmt w:val="decimal"/>
      <w:lvlText w:val="%1.%2.%3.%4.%5.%6.%7.%8.%9."/>
      <w:lvlJc w:val="left"/>
      <w:pPr>
        <w:ind w:left="4770" w:hanging="1440"/>
      </w:pPr>
    </w:lvl>
  </w:abstractNum>
  <w:abstractNum w:abstractNumId="27" w15:restartNumberingAfterBreak="0">
    <w:nsid w:val="77EE3F0B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2178" w:hanging="648"/>
      </w:pPr>
    </w:lvl>
    <w:lvl w:ilvl="4">
      <w:start w:val="1"/>
      <w:numFmt w:val="decimal"/>
      <w:lvlText w:val="%1.%2.%3.%4.%5."/>
      <w:lvlJc w:val="left"/>
      <w:pPr>
        <w:ind w:left="2682" w:hanging="792"/>
      </w:pPr>
    </w:lvl>
    <w:lvl w:ilvl="5">
      <w:start w:val="1"/>
      <w:numFmt w:val="decimal"/>
      <w:lvlText w:val="%1.%2.%3.%4.%5.%6."/>
      <w:lvlJc w:val="left"/>
      <w:pPr>
        <w:ind w:left="3186" w:hanging="936"/>
      </w:pPr>
    </w:lvl>
    <w:lvl w:ilvl="6">
      <w:start w:val="1"/>
      <w:numFmt w:val="decimal"/>
      <w:lvlText w:val="%1.%2.%3.%4.%5.%6.%7."/>
      <w:lvlJc w:val="left"/>
      <w:pPr>
        <w:ind w:left="3690" w:hanging="1080"/>
      </w:pPr>
    </w:lvl>
    <w:lvl w:ilvl="7">
      <w:start w:val="1"/>
      <w:numFmt w:val="decimal"/>
      <w:lvlText w:val="%1.%2.%3.%4.%5.%6.%7.%8."/>
      <w:lvlJc w:val="left"/>
      <w:pPr>
        <w:ind w:left="4194" w:hanging="1224"/>
      </w:pPr>
    </w:lvl>
    <w:lvl w:ilvl="8">
      <w:start w:val="1"/>
      <w:numFmt w:val="decimal"/>
      <w:lvlText w:val="%1.%2.%3.%4.%5.%6.%7.%8.%9."/>
      <w:lvlJc w:val="left"/>
      <w:pPr>
        <w:ind w:left="4770" w:hanging="1440"/>
      </w:pPr>
    </w:lvl>
  </w:abstractNum>
  <w:abstractNum w:abstractNumId="28" w15:restartNumberingAfterBreak="0">
    <w:nsid w:val="77FF53EF"/>
    <w:multiLevelType w:val="hybridMultilevel"/>
    <w:tmpl w:val="9ACAA1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D33058"/>
    <w:multiLevelType w:val="hybridMultilevel"/>
    <w:tmpl w:val="D73A5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05845">
    <w:abstractNumId w:val="11"/>
  </w:num>
  <w:num w:numId="2" w16cid:durableId="126705326">
    <w:abstractNumId w:val="14"/>
  </w:num>
  <w:num w:numId="3" w16cid:durableId="1825925984">
    <w:abstractNumId w:val="10"/>
  </w:num>
  <w:num w:numId="4" w16cid:durableId="624965030">
    <w:abstractNumId w:val="19"/>
  </w:num>
  <w:num w:numId="5" w16cid:durableId="714499902">
    <w:abstractNumId w:val="18"/>
  </w:num>
  <w:num w:numId="6" w16cid:durableId="613094507">
    <w:abstractNumId w:val="3"/>
  </w:num>
  <w:num w:numId="7" w16cid:durableId="239408669">
    <w:abstractNumId w:val="15"/>
  </w:num>
  <w:num w:numId="8" w16cid:durableId="241257600">
    <w:abstractNumId w:val="28"/>
  </w:num>
  <w:num w:numId="9" w16cid:durableId="2114283174">
    <w:abstractNumId w:val="21"/>
  </w:num>
  <w:num w:numId="10" w16cid:durableId="1750612301">
    <w:abstractNumId w:val="27"/>
  </w:num>
  <w:num w:numId="11" w16cid:durableId="47386826">
    <w:abstractNumId w:val="6"/>
  </w:num>
  <w:num w:numId="12" w16cid:durableId="132454175">
    <w:abstractNumId w:val="26"/>
  </w:num>
  <w:num w:numId="13" w16cid:durableId="1708025342">
    <w:abstractNumId w:val="9"/>
  </w:num>
  <w:num w:numId="14" w16cid:durableId="1593081036">
    <w:abstractNumId w:val="13"/>
  </w:num>
  <w:num w:numId="15" w16cid:durableId="2082362539">
    <w:abstractNumId w:val="24"/>
  </w:num>
  <w:num w:numId="16" w16cid:durableId="335039371">
    <w:abstractNumId w:val="4"/>
  </w:num>
  <w:num w:numId="17" w16cid:durableId="1552309373">
    <w:abstractNumId w:val="25"/>
  </w:num>
  <w:num w:numId="18" w16cid:durableId="1009720695">
    <w:abstractNumId w:val="0"/>
  </w:num>
  <w:num w:numId="19" w16cid:durableId="421951495">
    <w:abstractNumId w:val="8"/>
  </w:num>
  <w:num w:numId="20" w16cid:durableId="786003893">
    <w:abstractNumId w:val="7"/>
  </w:num>
  <w:num w:numId="21" w16cid:durableId="685904695">
    <w:abstractNumId w:val="29"/>
  </w:num>
  <w:num w:numId="22" w16cid:durableId="2145193548">
    <w:abstractNumId w:val="1"/>
  </w:num>
  <w:num w:numId="23" w16cid:durableId="1197624817">
    <w:abstractNumId w:val="23"/>
  </w:num>
  <w:num w:numId="24" w16cid:durableId="1687362011">
    <w:abstractNumId w:val="17"/>
  </w:num>
  <w:num w:numId="25" w16cid:durableId="483274952">
    <w:abstractNumId w:val="20"/>
  </w:num>
  <w:num w:numId="26" w16cid:durableId="1253515536">
    <w:abstractNumId w:val="22"/>
  </w:num>
  <w:num w:numId="27" w16cid:durableId="526603155">
    <w:abstractNumId w:val="16"/>
  </w:num>
  <w:num w:numId="28" w16cid:durableId="258565826">
    <w:abstractNumId w:val="12"/>
  </w:num>
  <w:num w:numId="29" w16cid:durableId="365108177">
    <w:abstractNumId w:val="2"/>
  </w:num>
  <w:num w:numId="30" w16cid:durableId="151927147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9935E7"/>
    <w:rsid w:val="00000B45"/>
    <w:rsid w:val="00000FCA"/>
    <w:rsid w:val="000014E5"/>
    <w:rsid w:val="000018CF"/>
    <w:rsid w:val="00002647"/>
    <w:rsid w:val="00003615"/>
    <w:rsid w:val="00003A76"/>
    <w:rsid w:val="00003AEB"/>
    <w:rsid w:val="000059E6"/>
    <w:rsid w:val="00005B90"/>
    <w:rsid w:val="0000649E"/>
    <w:rsid w:val="00006654"/>
    <w:rsid w:val="000071B2"/>
    <w:rsid w:val="00007B82"/>
    <w:rsid w:val="00007BB5"/>
    <w:rsid w:val="00010D99"/>
    <w:rsid w:val="00012620"/>
    <w:rsid w:val="00012CF0"/>
    <w:rsid w:val="00013629"/>
    <w:rsid w:val="0001372D"/>
    <w:rsid w:val="000141D6"/>
    <w:rsid w:val="00015313"/>
    <w:rsid w:val="00015453"/>
    <w:rsid w:val="00015A71"/>
    <w:rsid w:val="000166B5"/>
    <w:rsid w:val="000174AF"/>
    <w:rsid w:val="0001774B"/>
    <w:rsid w:val="000204B2"/>
    <w:rsid w:val="00020E86"/>
    <w:rsid w:val="00023AD7"/>
    <w:rsid w:val="0002471D"/>
    <w:rsid w:val="0002489D"/>
    <w:rsid w:val="00024BE6"/>
    <w:rsid w:val="00025E45"/>
    <w:rsid w:val="00026186"/>
    <w:rsid w:val="0002620E"/>
    <w:rsid w:val="0002649C"/>
    <w:rsid w:val="00026C42"/>
    <w:rsid w:val="00027154"/>
    <w:rsid w:val="00027C6A"/>
    <w:rsid w:val="00030CF7"/>
    <w:rsid w:val="0003218E"/>
    <w:rsid w:val="0003250B"/>
    <w:rsid w:val="00032B2B"/>
    <w:rsid w:val="000330EE"/>
    <w:rsid w:val="000339D6"/>
    <w:rsid w:val="00033B87"/>
    <w:rsid w:val="00036714"/>
    <w:rsid w:val="00036BF2"/>
    <w:rsid w:val="00036F08"/>
    <w:rsid w:val="000376D2"/>
    <w:rsid w:val="000400AC"/>
    <w:rsid w:val="00040D74"/>
    <w:rsid w:val="00041A75"/>
    <w:rsid w:val="00041E79"/>
    <w:rsid w:val="00042104"/>
    <w:rsid w:val="0004301E"/>
    <w:rsid w:val="0004306D"/>
    <w:rsid w:val="000434A3"/>
    <w:rsid w:val="0004389E"/>
    <w:rsid w:val="000448FC"/>
    <w:rsid w:val="000450A9"/>
    <w:rsid w:val="0004541C"/>
    <w:rsid w:val="00046183"/>
    <w:rsid w:val="0004691A"/>
    <w:rsid w:val="000469BF"/>
    <w:rsid w:val="000475F2"/>
    <w:rsid w:val="000512D8"/>
    <w:rsid w:val="00051992"/>
    <w:rsid w:val="00051D1D"/>
    <w:rsid w:val="00051FCB"/>
    <w:rsid w:val="0005328D"/>
    <w:rsid w:val="0005348E"/>
    <w:rsid w:val="0005496E"/>
    <w:rsid w:val="00054F12"/>
    <w:rsid w:val="0005749A"/>
    <w:rsid w:val="000576D7"/>
    <w:rsid w:val="00057CD7"/>
    <w:rsid w:val="00060F72"/>
    <w:rsid w:val="00061B89"/>
    <w:rsid w:val="00061E69"/>
    <w:rsid w:val="000623E7"/>
    <w:rsid w:val="000623FE"/>
    <w:rsid w:val="000624D0"/>
    <w:rsid w:val="000626DC"/>
    <w:rsid w:val="0006277A"/>
    <w:rsid w:val="000638C7"/>
    <w:rsid w:val="0006457F"/>
    <w:rsid w:val="000645AE"/>
    <w:rsid w:val="00065FA7"/>
    <w:rsid w:val="000660D8"/>
    <w:rsid w:val="00066455"/>
    <w:rsid w:val="00066626"/>
    <w:rsid w:val="00067AA8"/>
    <w:rsid w:val="00070974"/>
    <w:rsid w:val="00070AF0"/>
    <w:rsid w:val="00070D84"/>
    <w:rsid w:val="000712BE"/>
    <w:rsid w:val="000717D4"/>
    <w:rsid w:val="00072327"/>
    <w:rsid w:val="00072418"/>
    <w:rsid w:val="000735E7"/>
    <w:rsid w:val="00073E90"/>
    <w:rsid w:val="0007403E"/>
    <w:rsid w:val="000740A5"/>
    <w:rsid w:val="000748DC"/>
    <w:rsid w:val="00075905"/>
    <w:rsid w:val="00075926"/>
    <w:rsid w:val="00075C22"/>
    <w:rsid w:val="0007602C"/>
    <w:rsid w:val="00076413"/>
    <w:rsid w:val="000769BB"/>
    <w:rsid w:val="00076B2B"/>
    <w:rsid w:val="00080976"/>
    <w:rsid w:val="00080E88"/>
    <w:rsid w:val="000817AE"/>
    <w:rsid w:val="00082A75"/>
    <w:rsid w:val="00086FF2"/>
    <w:rsid w:val="00087196"/>
    <w:rsid w:val="000873A4"/>
    <w:rsid w:val="0008785C"/>
    <w:rsid w:val="000878D1"/>
    <w:rsid w:val="00090A5D"/>
    <w:rsid w:val="000925FF"/>
    <w:rsid w:val="00092619"/>
    <w:rsid w:val="000932E0"/>
    <w:rsid w:val="00093DF7"/>
    <w:rsid w:val="00094A2A"/>
    <w:rsid w:val="00094B37"/>
    <w:rsid w:val="000961AB"/>
    <w:rsid w:val="000A0FE9"/>
    <w:rsid w:val="000A16FC"/>
    <w:rsid w:val="000A2127"/>
    <w:rsid w:val="000A220F"/>
    <w:rsid w:val="000A2838"/>
    <w:rsid w:val="000A2A73"/>
    <w:rsid w:val="000A305F"/>
    <w:rsid w:val="000A390D"/>
    <w:rsid w:val="000A4271"/>
    <w:rsid w:val="000A477F"/>
    <w:rsid w:val="000A4FAC"/>
    <w:rsid w:val="000A571C"/>
    <w:rsid w:val="000A706D"/>
    <w:rsid w:val="000A7749"/>
    <w:rsid w:val="000A7B53"/>
    <w:rsid w:val="000A7FA8"/>
    <w:rsid w:val="000B002B"/>
    <w:rsid w:val="000B0BE8"/>
    <w:rsid w:val="000B0FFB"/>
    <w:rsid w:val="000B199E"/>
    <w:rsid w:val="000B1A06"/>
    <w:rsid w:val="000B1C4A"/>
    <w:rsid w:val="000B275C"/>
    <w:rsid w:val="000B33BB"/>
    <w:rsid w:val="000B3848"/>
    <w:rsid w:val="000B4E58"/>
    <w:rsid w:val="000B5316"/>
    <w:rsid w:val="000B550E"/>
    <w:rsid w:val="000B67C7"/>
    <w:rsid w:val="000B78FF"/>
    <w:rsid w:val="000C251A"/>
    <w:rsid w:val="000C2B6A"/>
    <w:rsid w:val="000C382A"/>
    <w:rsid w:val="000C45EA"/>
    <w:rsid w:val="000C4F52"/>
    <w:rsid w:val="000C5FB8"/>
    <w:rsid w:val="000C6FE2"/>
    <w:rsid w:val="000D01B7"/>
    <w:rsid w:val="000D0D1B"/>
    <w:rsid w:val="000D1267"/>
    <w:rsid w:val="000D1323"/>
    <w:rsid w:val="000D2646"/>
    <w:rsid w:val="000D2787"/>
    <w:rsid w:val="000D2EE4"/>
    <w:rsid w:val="000D2F24"/>
    <w:rsid w:val="000D2F30"/>
    <w:rsid w:val="000D30DA"/>
    <w:rsid w:val="000D507E"/>
    <w:rsid w:val="000E18E0"/>
    <w:rsid w:val="000E194E"/>
    <w:rsid w:val="000E1C7A"/>
    <w:rsid w:val="000E2160"/>
    <w:rsid w:val="000E2EAF"/>
    <w:rsid w:val="000E47D5"/>
    <w:rsid w:val="000E6E9E"/>
    <w:rsid w:val="000E79A6"/>
    <w:rsid w:val="000F082D"/>
    <w:rsid w:val="000F164B"/>
    <w:rsid w:val="000F2063"/>
    <w:rsid w:val="000F2996"/>
    <w:rsid w:val="000F2EF4"/>
    <w:rsid w:val="000F33D5"/>
    <w:rsid w:val="000F373E"/>
    <w:rsid w:val="000F3AD5"/>
    <w:rsid w:val="000F4306"/>
    <w:rsid w:val="000F4689"/>
    <w:rsid w:val="000F5F34"/>
    <w:rsid w:val="000F68D7"/>
    <w:rsid w:val="000F72CD"/>
    <w:rsid w:val="00100456"/>
    <w:rsid w:val="00100CE9"/>
    <w:rsid w:val="00100FCB"/>
    <w:rsid w:val="001017B5"/>
    <w:rsid w:val="001026C7"/>
    <w:rsid w:val="00102CDE"/>
    <w:rsid w:val="00104E15"/>
    <w:rsid w:val="001061A0"/>
    <w:rsid w:val="00106B57"/>
    <w:rsid w:val="00106BEE"/>
    <w:rsid w:val="00107B70"/>
    <w:rsid w:val="00107DB2"/>
    <w:rsid w:val="001113E7"/>
    <w:rsid w:val="0011167D"/>
    <w:rsid w:val="00112255"/>
    <w:rsid w:val="00112616"/>
    <w:rsid w:val="00112892"/>
    <w:rsid w:val="0011352C"/>
    <w:rsid w:val="00114025"/>
    <w:rsid w:val="00114F09"/>
    <w:rsid w:val="00115FED"/>
    <w:rsid w:val="00116BC5"/>
    <w:rsid w:val="00117626"/>
    <w:rsid w:val="00117831"/>
    <w:rsid w:val="00120AA3"/>
    <w:rsid w:val="00120CCE"/>
    <w:rsid w:val="00121191"/>
    <w:rsid w:val="0012262D"/>
    <w:rsid w:val="00123162"/>
    <w:rsid w:val="001234F8"/>
    <w:rsid w:val="00123D39"/>
    <w:rsid w:val="001244A2"/>
    <w:rsid w:val="0012566F"/>
    <w:rsid w:val="00125C26"/>
    <w:rsid w:val="00126CC4"/>
    <w:rsid w:val="00126EDB"/>
    <w:rsid w:val="001270EB"/>
    <w:rsid w:val="0012746B"/>
    <w:rsid w:val="00130C3D"/>
    <w:rsid w:val="00130F41"/>
    <w:rsid w:val="00131DB2"/>
    <w:rsid w:val="0013247B"/>
    <w:rsid w:val="00132497"/>
    <w:rsid w:val="001340DA"/>
    <w:rsid w:val="0013479F"/>
    <w:rsid w:val="00135C27"/>
    <w:rsid w:val="00135D7A"/>
    <w:rsid w:val="00135F2B"/>
    <w:rsid w:val="0014121F"/>
    <w:rsid w:val="00141DBE"/>
    <w:rsid w:val="001431AE"/>
    <w:rsid w:val="0014360C"/>
    <w:rsid w:val="00143B87"/>
    <w:rsid w:val="00143CB7"/>
    <w:rsid w:val="00145621"/>
    <w:rsid w:val="0014682B"/>
    <w:rsid w:val="00150335"/>
    <w:rsid w:val="00150506"/>
    <w:rsid w:val="00150AAB"/>
    <w:rsid w:val="00151161"/>
    <w:rsid w:val="00151C83"/>
    <w:rsid w:val="00152937"/>
    <w:rsid w:val="00152963"/>
    <w:rsid w:val="0015333C"/>
    <w:rsid w:val="00153D14"/>
    <w:rsid w:val="001542E4"/>
    <w:rsid w:val="00154848"/>
    <w:rsid w:val="00154AC5"/>
    <w:rsid w:val="00154B7D"/>
    <w:rsid w:val="00154C03"/>
    <w:rsid w:val="001556FB"/>
    <w:rsid w:val="00155B11"/>
    <w:rsid w:val="00155C03"/>
    <w:rsid w:val="0015605C"/>
    <w:rsid w:val="00156223"/>
    <w:rsid w:val="00161FEF"/>
    <w:rsid w:val="00162AB9"/>
    <w:rsid w:val="001637A1"/>
    <w:rsid w:val="00164775"/>
    <w:rsid w:val="00164872"/>
    <w:rsid w:val="001652B3"/>
    <w:rsid w:val="0016552B"/>
    <w:rsid w:val="00165AEB"/>
    <w:rsid w:val="001674DF"/>
    <w:rsid w:val="0016781B"/>
    <w:rsid w:val="001725A5"/>
    <w:rsid w:val="00172681"/>
    <w:rsid w:val="0017526D"/>
    <w:rsid w:val="00175476"/>
    <w:rsid w:val="0017594C"/>
    <w:rsid w:val="001768A7"/>
    <w:rsid w:val="00176A4C"/>
    <w:rsid w:val="001771CE"/>
    <w:rsid w:val="00177318"/>
    <w:rsid w:val="0017775C"/>
    <w:rsid w:val="00180D5E"/>
    <w:rsid w:val="00181451"/>
    <w:rsid w:val="00181F72"/>
    <w:rsid w:val="001827A7"/>
    <w:rsid w:val="00183A83"/>
    <w:rsid w:val="00183C7A"/>
    <w:rsid w:val="001843B5"/>
    <w:rsid w:val="00185B0C"/>
    <w:rsid w:val="00185BD1"/>
    <w:rsid w:val="00185BD5"/>
    <w:rsid w:val="0018713F"/>
    <w:rsid w:val="001875BE"/>
    <w:rsid w:val="00190493"/>
    <w:rsid w:val="00190640"/>
    <w:rsid w:val="00190B8C"/>
    <w:rsid w:val="00190CFC"/>
    <w:rsid w:val="00190FFA"/>
    <w:rsid w:val="001913A6"/>
    <w:rsid w:val="00192FFB"/>
    <w:rsid w:val="00193C6E"/>
    <w:rsid w:val="00194376"/>
    <w:rsid w:val="001946BC"/>
    <w:rsid w:val="00194A37"/>
    <w:rsid w:val="00195771"/>
    <w:rsid w:val="00196214"/>
    <w:rsid w:val="001965DA"/>
    <w:rsid w:val="00196708"/>
    <w:rsid w:val="001A00A1"/>
    <w:rsid w:val="001A0CE8"/>
    <w:rsid w:val="001A11CF"/>
    <w:rsid w:val="001A1F4E"/>
    <w:rsid w:val="001A3110"/>
    <w:rsid w:val="001A34ED"/>
    <w:rsid w:val="001A41C7"/>
    <w:rsid w:val="001A4990"/>
    <w:rsid w:val="001A4A77"/>
    <w:rsid w:val="001A52D7"/>
    <w:rsid w:val="001A6105"/>
    <w:rsid w:val="001A6B48"/>
    <w:rsid w:val="001A6CE7"/>
    <w:rsid w:val="001A7521"/>
    <w:rsid w:val="001A7FE8"/>
    <w:rsid w:val="001B0132"/>
    <w:rsid w:val="001B0363"/>
    <w:rsid w:val="001B06BC"/>
    <w:rsid w:val="001B09A6"/>
    <w:rsid w:val="001B0AF5"/>
    <w:rsid w:val="001B0D37"/>
    <w:rsid w:val="001B18B9"/>
    <w:rsid w:val="001B27F8"/>
    <w:rsid w:val="001B3C31"/>
    <w:rsid w:val="001B430E"/>
    <w:rsid w:val="001B4A8B"/>
    <w:rsid w:val="001B5F54"/>
    <w:rsid w:val="001B5FE2"/>
    <w:rsid w:val="001B6F2E"/>
    <w:rsid w:val="001B6F7F"/>
    <w:rsid w:val="001C1A59"/>
    <w:rsid w:val="001C1C45"/>
    <w:rsid w:val="001C2600"/>
    <w:rsid w:val="001C43ED"/>
    <w:rsid w:val="001C486D"/>
    <w:rsid w:val="001C68CC"/>
    <w:rsid w:val="001C7B67"/>
    <w:rsid w:val="001D011F"/>
    <w:rsid w:val="001D0A8A"/>
    <w:rsid w:val="001D248C"/>
    <w:rsid w:val="001D33CE"/>
    <w:rsid w:val="001D4550"/>
    <w:rsid w:val="001D4B8B"/>
    <w:rsid w:val="001D52C9"/>
    <w:rsid w:val="001D7446"/>
    <w:rsid w:val="001D762A"/>
    <w:rsid w:val="001E1037"/>
    <w:rsid w:val="001E14EB"/>
    <w:rsid w:val="001E1714"/>
    <w:rsid w:val="001E17B5"/>
    <w:rsid w:val="001E303E"/>
    <w:rsid w:val="001E3328"/>
    <w:rsid w:val="001E3684"/>
    <w:rsid w:val="001E3F4E"/>
    <w:rsid w:val="001E5C6D"/>
    <w:rsid w:val="001E5E35"/>
    <w:rsid w:val="001E62B4"/>
    <w:rsid w:val="001E783D"/>
    <w:rsid w:val="001E7FDE"/>
    <w:rsid w:val="001F02B4"/>
    <w:rsid w:val="001F1BC0"/>
    <w:rsid w:val="001F2405"/>
    <w:rsid w:val="001F250E"/>
    <w:rsid w:val="001F2CD1"/>
    <w:rsid w:val="001F3092"/>
    <w:rsid w:val="001F31ED"/>
    <w:rsid w:val="001F3B5A"/>
    <w:rsid w:val="001F3B65"/>
    <w:rsid w:val="001F43DA"/>
    <w:rsid w:val="001F44A4"/>
    <w:rsid w:val="001F559B"/>
    <w:rsid w:val="001F5855"/>
    <w:rsid w:val="001F6191"/>
    <w:rsid w:val="001F681D"/>
    <w:rsid w:val="001F6B69"/>
    <w:rsid w:val="001F7681"/>
    <w:rsid w:val="00200696"/>
    <w:rsid w:val="002016EC"/>
    <w:rsid w:val="00201847"/>
    <w:rsid w:val="00201DE0"/>
    <w:rsid w:val="002024AB"/>
    <w:rsid w:val="002043B7"/>
    <w:rsid w:val="0020459A"/>
    <w:rsid w:val="00204745"/>
    <w:rsid w:val="00204843"/>
    <w:rsid w:val="00204E82"/>
    <w:rsid w:val="002051F1"/>
    <w:rsid w:val="00205319"/>
    <w:rsid w:val="00206FA5"/>
    <w:rsid w:val="00210FB4"/>
    <w:rsid w:val="00212ACC"/>
    <w:rsid w:val="00212F93"/>
    <w:rsid w:val="00213192"/>
    <w:rsid w:val="00213571"/>
    <w:rsid w:val="00213ABB"/>
    <w:rsid w:val="002143CF"/>
    <w:rsid w:val="0021453E"/>
    <w:rsid w:val="00214FB4"/>
    <w:rsid w:val="0021542E"/>
    <w:rsid w:val="00215749"/>
    <w:rsid w:val="00217206"/>
    <w:rsid w:val="00217269"/>
    <w:rsid w:val="002174CE"/>
    <w:rsid w:val="002205E8"/>
    <w:rsid w:val="00220A42"/>
    <w:rsid w:val="00220AC5"/>
    <w:rsid w:val="0022184C"/>
    <w:rsid w:val="002218E6"/>
    <w:rsid w:val="002231EE"/>
    <w:rsid w:val="002235F0"/>
    <w:rsid w:val="00224847"/>
    <w:rsid w:val="00225A82"/>
    <w:rsid w:val="00225CAF"/>
    <w:rsid w:val="0022609D"/>
    <w:rsid w:val="002271FA"/>
    <w:rsid w:val="0022743C"/>
    <w:rsid w:val="00230392"/>
    <w:rsid w:val="002309E8"/>
    <w:rsid w:val="0023133B"/>
    <w:rsid w:val="00231682"/>
    <w:rsid w:val="002323E9"/>
    <w:rsid w:val="00232548"/>
    <w:rsid w:val="00233406"/>
    <w:rsid w:val="00233B08"/>
    <w:rsid w:val="00233B9F"/>
    <w:rsid w:val="00233C3B"/>
    <w:rsid w:val="00234209"/>
    <w:rsid w:val="002343EF"/>
    <w:rsid w:val="00235D6E"/>
    <w:rsid w:val="00235F7C"/>
    <w:rsid w:val="0023620F"/>
    <w:rsid w:val="00237802"/>
    <w:rsid w:val="00240651"/>
    <w:rsid w:val="00240803"/>
    <w:rsid w:val="00241432"/>
    <w:rsid w:val="00242662"/>
    <w:rsid w:val="00242870"/>
    <w:rsid w:val="00242B81"/>
    <w:rsid w:val="00247A1F"/>
    <w:rsid w:val="00250139"/>
    <w:rsid w:val="0025020A"/>
    <w:rsid w:val="002517EC"/>
    <w:rsid w:val="00252469"/>
    <w:rsid w:val="002549A2"/>
    <w:rsid w:val="00254CAC"/>
    <w:rsid w:val="00255318"/>
    <w:rsid w:val="00255327"/>
    <w:rsid w:val="00255853"/>
    <w:rsid w:val="00255C0A"/>
    <w:rsid w:val="00255F45"/>
    <w:rsid w:val="00256825"/>
    <w:rsid w:val="00256CAF"/>
    <w:rsid w:val="002603CB"/>
    <w:rsid w:val="00260608"/>
    <w:rsid w:val="00260BF1"/>
    <w:rsid w:val="00261400"/>
    <w:rsid w:val="00261D56"/>
    <w:rsid w:val="00262F99"/>
    <w:rsid w:val="002633E3"/>
    <w:rsid w:val="002635A2"/>
    <w:rsid w:val="00263A6B"/>
    <w:rsid w:val="00263C20"/>
    <w:rsid w:val="002647C0"/>
    <w:rsid w:val="00264D46"/>
    <w:rsid w:val="00264E1E"/>
    <w:rsid w:val="00264F42"/>
    <w:rsid w:val="002655F4"/>
    <w:rsid w:val="0026580F"/>
    <w:rsid w:val="002658BE"/>
    <w:rsid w:val="00266699"/>
    <w:rsid w:val="00270539"/>
    <w:rsid w:val="00272CCF"/>
    <w:rsid w:val="0027344B"/>
    <w:rsid w:val="00273578"/>
    <w:rsid w:val="00273BF4"/>
    <w:rsid w:val="00274EC6"/>
    <w:rsid w:val="00275F06"/>
    <w:rsid w:val="002764C5"/>
    <w:rsid w:val="00277373"/>
    <w:rsid w:val="00277578"/>
    <w:rsid w:val="00280192"/>
    <w:rsid w:val="00280613"/>
    <w:rsid w:val="0028284C"/>
    <w:rsid w:val="00282F5C"/>
    <w:rsid w:val="0028347D"/>
    <w:rsid w:val="00284D9F"/>
    <w:rsid w:val="00285665"/>
    <w:rsid w:val="00285785"/>
    <w:rsid w:val="0028757C"/>
    <w:rsid w:val="00287ED0"/>
    <w:rsid w:val="00290790"/>
    <w:rsid w:val="00290DFC"/>
    <w:rsid w:val="00291020"/>
    <w:rsid w:val="002911C2"/>
    <w:rsid w:val="00291578"/>
    <w:rsid w:val="00291917"/>
    <w:rsid w:val="00291C6B"/>
    <w:rsid w:val="00292B5C"/>
    <w:rsid w:val="00292E00"/>
    <w:rsid w:val="0029312C"/>
    <w:rsid w:val="00293A94"/>
    <w:rsid w:val="00293BE7"/>
    <w:rsid w:val="002943B4"/>
    <w:rsid w:val="00297C2E"/>
    <w:rsid w:val="00297E8F"/>
    <w:rsid w:val="00297F1C"/>
    <w:rsid w:val="002A0470"/>
    <w:rsid w:val="002A09EE"/>
    <w:rsid w:val="002A0B45"/>
    <w:rsid w:val="002A10FF"/>
    <w:rsid w:val="002A136B"/>
    <w:rsid w:val="002A17D8"/>
    <w:rsid w:val="002A2D5B"/>
    <w:rsid w:val="002A3E1C"/>
    <w:rsid w:val="002A46E8"/>
    <w:rsid w:val="002A49F3"/>
    <w:rsid w:val="002A54E5"/>
    <w:rsid w:val="002A6F17"/>
    <w:rsid w:val="002A7036"/>
    <w:rsid w:val="002A7B48"/>
    <w:rsid w:val="002A7FB3"/>
    <w:rsid w:val="002B0949"/>
    <w:rsid w:val="002B1E4F"/>
    <w:rsid w:val="002B2D9F"/>
    <w:rsid w:val="002B3138"/>
    <w:rsid w:val="002B313B"/>
    <w:rsid w:val="002B3376"/>
    <w:rsid w:val="002B36C5"/>
    <w:rsid w:val="002B3C91"/>
    <w:rsid w:val="002B3DDC"/>
    <w:rsid w:val="002B4FAA"/>
    <w:rsid w:val="002B6735"/>
    <w:rsid w:val="002B678C"/>
    <w:rsid w:val="002B7D3C"/>
    <w:rsid w:val="002C00DA"/>
    <w:rsid w:val="002C00EE"/>
    <w:rsid w:val="002C018C"/>
    <w:rsid w:val="002C0FCE"/>
    <w:rsid w:val="002C1BD6"/>
    <w:rsid w:val="002C1FCE"/>
    <w:rsid w:val="002C23AF"/>
    <w:rsid w:val="002C2ED6"/>
    <w:rsid w:val="002C3C63"/>
    <w:rsid w:val="002C5B2D"/>
    <w:rsid w:val="002C6A13"/>
    <w:rsid w:val="002C6AB7"/>
    <w:rsid w:val="002C6CBE"/>
    <w:rsid w:val="002D011A"/>
    <w:rsid w:val="002D025E"/>
    <w:rsid w:val="002D32B4"/>
    <w:rsid w:val="002D46FE"/>
    <w:rsid w:val="002D4CDA"/>
    <w:rsid w:val="002D502D"/>
    <w:rsid w:val="002D5567"/>
    <w:rsid w:val="002D5F87"/>
    <w:rsid w:val="002E162F"/>
    <w:rsid w:val="002E163E"/>
    <w:rsid w:val="002E1B22"/>
    <w:rsid w:val="002E1E7F"/>
    <w:rsid w:val="002E2850"/>
    <w:rsid w:val="002E3507"/>
    <w:rsid w:val="002E35EC"/>
    <w:rsid w:val="002E3969"/>
    <w:rsid w:val="002E5412"/>
    <w:rsid w:val="002E5DE6"/>
    <w:rsid w:val="002E63AE"/>
    <w:rsid w:val="002E7BD7"/>
    <w:rsid w:val="002E7E9F"/>
    <w:rsid w:val="002F0662"/>
    <w:rsid w:val="002F08CA"/>
    <w:rsid w:val="002F1228"/>
    <w:rsid w:val="002F123D"/>
    <w:rsid w:val="002F1303"/>
    <w:rsid w:val="002F1469"/>
    <w:rsid w:val="002F2905"/>
    <w:rsid w:val="002F2A89"/>
    <w:rsid w:val="002F3B74"/>
    <w:rsid w:val="002F43D9"/>
    <w:rsid w:val="002F525F"/>
    <w:rsid w:val="002F5D9A"/>
    <w:rsid w:val="002F619F"/>
    <w:rsid w:val="002F647D"/>
    <w:rsid w:val="002F6D5F"/>
    <w:rsid w:val="002F739B"/>
    <w:rsid w:val="002F7650"/>
    <w:rsid w:val="002F7A0B"/>
    <w:rsid w:val="003018DE"/>
    <w:rsid w:val="003021FA"/>
    <w:rsid w:val="003023C6"/>
    <w:rsid w:val="00302927"/>
    <w:rsid w:val="00302B10"/>
    <w:rsid w:val="00304A71"/>
    <w:rsid w:val="00304C00"/>
    <w:rsid w:val="00304C9E"/>
    <w:rsid w:val="00304D75"/>
    <w:rsid w:val="003050D2"/>
    <w:rsid w:val="003050F6"/>
    <w:rsid w:val="00305577"/>
    <w:rsid w:val="00305E9D"/>
    <w:rsid w:val="00306A2C"/>
    <w:rsid w:val="00307A7B"/>
    <w:rsid w:val="00307A89"/>
    <w:rsid w:val="00307ABC"/>
    <w:rsid w:val="00310327"/>
    <w:rsid w:val="003104BA"/>
    <w:rsid w:val="0031250C"/>
    <w:rsid w:val="00312675"/>
    <w:rsid w:val="003126DC"/>
    <w:rsid w:val="00313AA9"/>
    <w:rsid w:val="00314013"/>
    <w:rsid w:val="00315406"/>
    <w:rsid w:val="00315746"/>
    <w:rsid w:val="00316FDC"/>
    <w:rsid w:val="00316FE9"/>
    <w:rsid w:val="003173EC"/>
    <w:rsid w:val="003177F7"/>
    <w:rsid w:val="003179A9"/>
    <w:rsid w:val="00317A7E"/>
    <w:rsid w:val="00317F41"/>
    <w:rsid w:val="003208D7"/>
    <w:rsid w:val="00320A11"/>
    <w:rsid w:val="00321340"/>
    <w:rsid w:val="00321958"/>
    <w:rsid w:val="00321A66"/>
    <w:rsid w:val="00321FA5"/>
    <w:rsid w:val="003239D3"/>
    <w:rsid w:val="0032423E"/>
    <w:rsid w:val="003245CA"/>
    <w:rsid w:val="003257B3"/>
    <w:rsid w:val="00325F48"/>
    <w:rsid w:val="0032732E"/>
    <w:rsid w:val="00327A46"/>
    <w:rsid w:val="00327B94"/>
    <w:rsid w:val="00331E57"/>
    <w:rsid w:val="00331F6C"/>
    <w:rsid w:val="00332D8D"/>
    <w:rsid w:val="003347A1"/>
    <w:rsid w:val="0033499C"/>
    <w:rsid w:val="00334EBA"/>
    <w:rsid w:val="003353A4"/>
    <w:rsid w:val="003357A7"/>
    <w:rsid w:val="00335809"/>
    <w:rsid w:val="00335AEF"/>
    <w:rsid w:val="00336054"/>
    <w:rsid w:val="00336630"/>
    <w:rsid w:val="00336647"/>
    <w:rsid w:val="00336C22"/>
    <w:rsid w:val="00337C80"/>
    <w:rsid w:val="00340DF7"/>
    <w:rsid w:val="00340FDF"/>
    <w:rsid w:val="00341B25"/>
    <w:rsid w:val="0034232D"/>
    <w:rsid w:val="0034519D"/>
    <w:rsid w:val="00345A7D"/>
    <w:rsid w:val="00347471"/>
    <w:rsid w:val="00347565"/>
    <w:rsid w:val="00350C2D"/>
    <w:rsid w:val="00351074"/>
    <w:rsid w:val="0035140E"/>
    <w:rsid w:val="00351500"/>
    <w:rsid w:val="003521F5"/>
    <w:rsid w:val="003522B2"/>
    <w:rsid w:val="00352BA5"/>
    <w:rsid w:val="00352FDD"/>
    <w:rsid w:val="0035340B"/>
    <w:rsid w:val="00354928"/>
    <w:rsid w:val="00354A6F"/>
    <w:rsid w:val="00354A83"/>
    <w:rsid w:val="00354E15"/>
    <w:rsid w:val="00356037"/>
    <w:rsid w:val="003565D2"/>
    <w:rsid w:val="003574E6"/>
    <w:rsid w:val="00357DAA"/>
    <w:rsid w:val="003609B6"/>
    <w:rsid w:val="00362393"/>
    <w:rsid w:val="0036248D"/>
    <w:rsid w:val="00362729"/>
    <w:rsid w:val="00362D0A"/>
    <w:rsid w:val="00363D47"/>
    <w:rsid w:val="003651FD"/>
    <w:rsid w:val="00366862"/>
    <w:rsid w:val="00370471"/>
    <w:rsid w:val="00370B8A"/>
    <w:rsid w:val="00372886"/>
    <w:rsid w:val="00372BE7"/>
    <w:rsid w:val="00373A76"/>
    <w:rsid w:val="00373FB6"/>
    <w:rsid w:val="0037425A"/>
    <w:rsid w:val="00376367"/>
    <w:rsid w:val="0037646F"/>
    <w:rsid w:val="0037674B"/>
    <w:rsid w:val="00376BAD"/>
    <w:rsid w:val="00376DE4"/>
    <w:rsid w:val="00377029"/>
    <w:rsid w:val="00380211"/>
    <w:rsid w:val="00380BA9"/>
    <w:rsid w:val="003810E9"/>
    <w:rsid w:val="00381221"/>
    <w:rsid w:val="00381226"/>
    <w:rsid w:val="00381A16"/>
    <w:rsid w:val="00383DDD"/>
    <w:rsid w:val="003841F3"/>
    <w:rsid w:val="00385DF6"/>
    <w:rsid w:val="00387A0B"/>
    <w:rsid w:val="00387EF5"/>
    <w:rsid w:val="00390746"/>
    <w:rsid w:val="00391010"/>
    <w:rsid w:val="00392240"/>
    <w:rsid w:val="00392772"/>
    <w:rsid w:val="0039302F"/>
    <w:rsid w:val="00393714"/>
    <w:rsid w:val="00393F0D"/>
    <w:rsid w:val="00394AD0"/>
    <w:rsid w:val="00394F28"/>
    <w:rsid w:val="00395634"/>
    <w:rsid w:val="0039655A"/>
    <w:rsid w:val="00396624"/>
    <w:rsid w:val="003970A8"/>
    <w:rsid w:val="00397D68"/>
    <w:rsid w:val="003A00BA"/>
    <w:rsid w:val="003A1BB9"/>
    <w:rsid w:val="003A202E"/>
    <w:rsid w:val="003A2260"/>
    <w:rsid w:val="003A2FDF"/>
    <w:rsid w:val="003A318C"/>
    <w:rsid w:val="003A39BA"/>
    <w:rsid w:val="003A3B16"/>
    <w:rsid w:val="003A4555"/>
    <w:rsid w:val="003A461E"/>
    <w:rsid w:val="003A4961"/>
    <w:rsid w:val="003B30DD"/>
    <w:rsid w:val="003B3325"/>
    <w:rsid w:val="003B3540"/>
    <w:rsid w:val="003B381A"/>
    <w:rsid w:val="003B426A"/>
    <w:rsid w:val="003B44AE"/>
    <w:rsid w:val="003B4F55"/>
    <w:rsid w:val="003B54C6"/>
    <w:rsid w:val="003B5B7A"/>
    <w:rsid w:val="003B6875"/>
    <w:rsid w:val="003B697E"/>
    <w:rsid w:val="003B6C38"/>
    <w:rsid w:val="003B770B"/>
    <w:rsid w:val="003B7FD9"/>
    <w:rsid w:val="003C16B4"/>
    <w:rsid w:val="003C2D6A"/>
    <w:rsid w:val="003C37D2"/>
    <w:rsid w:val="003C43F8"/>
    <w:rsid w:val="003C4497"/>
    <w:rsid w:val="003C462F"/>
    <w:rsid w:val="003C4FD4"/>
    <w:rsid w:val="003C663D"/>
    <w:rsid w:val="003C7529"/>
    <w:rsid w:val="003C7DEE"/>
    <w:rsid w:val="003C7FA3"/>
    <w:rsid w:val="003D0DD6"/>
    <w:rsid w:val="003D0EF2"/>
    <w:rsid w:val="003D105D"/>
    <w:rsid w:val="003D2587"/>
    <w:rsid w:val="003D37B6"/>
    <w:rsid w:val="003D3B44"/>
    <w:rsid w:val="003D3F11"/>
    <w:rsid w:val="003D413E"/>
    <w:rsid w:val="003D4E1B"/>
    <w:rsid w:val="003D4FB2"/>
    <w:rsid w:val="003D503B"/>
    <w:rsid w:val="003D5211"/>
    <w:rsid w:val="003D605E"/>
    <w:rsid w:val="003D6491"/>
    <w:rsid w:val="003D7126"/>
    <w:rsid w:val="003D729A"/>
    <w:rsid w:val="003E0BE1"/>
    <w:rsid w:val="003E0F84"/>
    <w:rsid w:val="003E1565"/>
    <w:rsid w:val="003E29A4"/>
    <w:rsid w:val="003E2A52"/>
    <w:rsid w:val="003E3ACA"/>
    <w:rsid w:val="003E3CF9"/>
    <w:rsid w:val="003E65A2"/>
    <w:rsid w:val="003E6C4E"/>
    <w:rsid w:val="003E6FB3"/>
    <w:rsid w:val="003F0AC6"/>
    <w:rsid w:val="003F1D1D"/>
    <w:rsid w:val="003F2179"/>
    <w:rsid w:val="003F2959"/>
    <w:rsid w:val="003F2E45"/>
    <w:rsid w:val="003F3D3D"/>
    <w:rsid w:val="003F4069"/>
    <w:rsid w:val="003F4A11"/>
    <w:rsid w:val="003F7029"/>
    <w:rsid w:val="00400190"/>
    <w:rsid w:val="00400B8F"/>
    <w:rsid w:val="004024AE"/>
    <w:rsid w:val="004029AA"/>
    <w:rsid w:val="00402C1B"/>
    <w:rsid w:val="00402CF1"/>
    <w:rsid w:val="00403086"/>
    <w:rsid w:val="00403238"/>
    <w:rsid w:val="0040348E"/>
    <w:rsid w:val="0040355E"/>
    <w:rsid w:val="004040FF"/>
    <w:rsid w:val="004052A7"/>
    <w:rsid w:val="00405E0D"/>
    <w:rsid w:val="00406207"/>
    <w:rsid w:val="00406A21"/>
    <w:rsid w:val="004074D7"/>
    <w:rsid w:val="004078AD"/>
    <w:rsid w:val="00407EB1"/>
    <w:rsid w:val="00410240"/>
    <w:rsid w:val="00410C3A"/>
    <w:rsid w:val="00410D60"/>
    <w:rsid w:val="00411035"/>
    <w:rsid w:val="004116B6"/>
    <w:rsid w:val="00411BEC"/>
    <w:rsid w:val="00411C0F"/>
    <w:rsid w:val="00411C74"/>
    <w:rsid w:val="00412261"/>
    <w:rsid w:val="0041328F"/>
    <w:rsid w:val="00413D53"/>
    <w:rsid w:val="0041432F"/>
    <w:rsid w:val="0041433C"/>
    <w:rsid w:val="004156E2"/>
    <w:rsid w:val="0041688D"/>
    <w:rsid w:val="00417064"/>
    <w:rsid w:val="004175DB"/>
    <w:rsid w:val="00417EF7"/>
    <w:rsid w:val="00421ADB"/>
    <w:rsid w:val="00421EA7"/>
    <w:rsid w:val="00422559"/>
    <w:rsid w:val="00422B35"/>
    <w:rsid w:val="00422BFC"/>
    <w:rsid w:val="00423074"/>
    <w:rsid w:val="004238F4"/>
    <w:rsid w:val="00424642"/>
    <w:rsid w:val="00424D3A"/>
    <w:rsid w:val="004262A1"/>
    <w:rsid w:val="004267ED"/>
    <w:rsid w:val="00427DA0"/>
    <w:rsid w:val="00430497"/>
    <w:rsid w:val="004311E2"/>
    <w:rsid w:val="00431293"/>
    <w:rsid w:val="004318C3"/>
    <w:rsid w:val="00432A91"/>
    <w:rsid w:val="00432CD9"/>
    <w:rsid w:val="00432F00"/>
    <w:rsid w:val="004335D5"/>
    <w:rsid w:val="00433F42"/>
    <w:rsid w:val="00434A74"/>
    <w:rsid w:val="00435288"/>
    <w:rsid w:val="00436019"/>
    <w:rsid w:val="0043657C"/>
    <w:rsid w:val="00437817"/>
    <w:rsid w:val="00437D4B"/>
    <w:rsid w:val="00440B75"/>
    <w:rsid w:val="00440BE9"/>
    <w:rsid w:val="0044164B"/>
    <w:rsid w:val="004454CA"/>
    <w:rsid w:val="00445E5A"/>
    <w:rsid w:val="004466F2"/>
    <w:rsid w:val="00447AA4"/>
    <w:rsid w:val="004503EF"/>
    <w:rsid w:val="004509E7"/>
    <w:rsid w:val="00450E96"/>
    <w:rsid w:val="0045175A"/>
    <w:rsid w:val="00451EC5"/>
    <w:rsid w:val="00451ED9"/>
    <w:rsid w:val="00452967"/>
    <w:rsid w:val="004536C4"/>
    <w:rsid w:val="00453F26"/>
    <w:rsid w:val="0045418C"/>
    <w:rsid w:val="0045454B"/>
    <w:rsid w:val="00454E58"/>
    <w:rsid w:val="0045503F"/>
    <w:rsid w:val="00456EAB"/>
    <w:rsid w:val="0045761F"/>
    <w:rsid w:val="00461C29"/>
    <w:rsid w:val="0046244C"/>
    <w:rsid w:val="004625B6"/>
    <w:rsid w:val="004628C2"/>
    <w:rsid w:val="00464177"/>
    <w:rsid w:val="00464EE9"/>
    <w:rsid w:val="00467119"/>
    <w:rsid w:val="00470D29"/>
    <w:rsid w:val="00470D3B"/>
    <w:rsid w:val="00471906"/>
    <w:rsid w:val="00474470"/>
    <w:rsid w:val="00474584"/>
    <w:rsid w:val="00474B60"/>
    <w:rsid w:val="00474B86"/>
    <w:rsid w:val="00475B8E"/>
    <w:rsid w:val="00476053"/>
    <w:rsid w:val="0047605D"/>
    <w:rsid w:val="004814BB"/>
    <w:rsid w:val="00482337"/>
    <w:rsid w:val="0048269F"/>
    <w:rsid w:val="00483076"/>
    <w:rsid w:val="004831F7"/>
    <w:rsid w:val="0048327C"/>
    <w:rsid w:val="00483817"/>
    <w:rsid w:val="00483C1C"/>
    <w:rsid w:val="00483E0D"/>
    <w:rsid w:val="00483F6E"/>
    <w:rsid w:val="0048415D"/>
    <w:rsid w:val="00484820"/>
    <w:rsid w:val="00484846"/>
    <w:rsid w:val="00486222"/>
    <w:rsid w:val="00486CCC"/>
    <w:rsid w:val="00487A91"/>
    <w:rsid w:val="004901E5"/>
    <w:rsid w:val="004903D4"/>
    <w:rsid w:val="00490475"/>
    <w:rsid w:val="004904A2"/>
    <w:rsid w:val="004906A2"/>
    <w:rsid w:val="0049096D"/>
    <w:rsid w:val="00490AE7"/>
    <w:rsid w:val="00490D68"/>
    <w:rsid w:val="004910FE"/>
    <w:rsid w:val="0049168C"/>
    <w:rsid w:val="00491E2D"/>
    <w:rsid w:val="00492EFB"/>
    <w:rsid w:val="00494737"/>
    <w:rsid w:val="0049489F"/>
    <w:rsid w:val="00494C31"/>
    <w:rsid w:val="00495153"/>
    <w:rsid w:val="004957F6"/>
    <w:rsid w:val="00496B13"/>
    <w:rsid w:val="00496CE4"/>
    <w:rsid w:val="00497750"/>
    <w:rsid w:val="00497B44"/>
    <w:rsid w:val="004A0659"/>
    <w:rsid w:val="004A111E"/>
    <w:rsid w:val="004A116E"/>
    <w:rsid w:val="004A1960"/>
    <w:rsid w:val="004A1E52"/>
    <w:rsid w:val="004A2A40"/>
    <w:rsid w:val="004A2B0F"/>
    <w:rsid w:val="004A3928"/>
    <w:rsid w:val="004A3FB8"/>
    <w:rsid w:val="004A4CF0"/>
    <w:rsid w:val="004A4F10"/>
    <w:rsid w:val="004A5AC0"/>
    <w:rsid w:val="004A6361"/>
    <w:rsid w:val="004A7599"/>
    <w:rsid w:val="004A7D0D"/>
    <w:rsid w:val="004A7F20"/>
    <w:rsid w:val="004B28D7"/>
    <w:rsid w:val="004B336F"/>
    <w:rsid w:val="004B3E91"/>
    <w:rsid w:val="004B5C5C"/>
    <w:rsid w:val="004B7092"/>
    <w:rsid w:val="004B71C7"/>
    <w:rsid w:val="004B739A"/>
    <w:rsid w:val="004B7C36"/>
    <w:rsid w:val="004C2093"/>
    <w:rsid w:val="004C50E0"/>
    <w:rsid w:val="004C5C5A"/>
    <w:rsid w:val="004C61A8"/>
    <w:rsid w:val="004C63A7"/>
    <w:rsid w:val="004C6E76"/>
    <w:rsid w:val="004C796A"/>
    <w:rsid w:val="004C7B33"/>
    <w:rsid w:val="004D19BD"/>
    <w:rsid w:val="004D1E67"/>
    <w:rsid w:val="004D2EDF"/>
    <w:rsid w:val="004D41D2"/>
    <w:rsid w:val="004D46F3"/>
    <w:rsid w:val="004D5A66"/>
    <w:rsid w:val="004D651C"/>
    <w:rsid w:val="004D742E"/>
    <w:rsid w:val="004D7877"/>
    <w:rsid w:val="004D7C16"/>
    <w:rsid w:val="004E2328"/>
    <w:rsid w:val="004E30C5"/>
    <w:rsid w:val="004E3B9B"/>
    <w:rsid w:val="004E537C"/>
    <w:rsid w:val="004E5388"/>
    <w:rsid w:val="004E70ED"/>
    <w:rsid w:val="004F0F85"/>
    <w:rsid w:val="004F10C7"/>
    <w:rsid w:val="004F246C"/>
    <w:rsid w:val="004F27DB"/>
    <w:rsid w:val="004F2B76"/>
    <w:rsid w:val="004F3230"/>
    <w:rsid w:val="004F3CCF"/>
    <w:rsid w:val="004F3DDE"/>
    <w:rsid w:val="004F4547"/>
    <w:rsid w:val="004F4991"/>
    <w:rsid w:val="004F5496"/>
    <w:rsid w:val="004F57C5"/>
    <w:rsid w:val="004F6964"/>
    <w:rsid w:val="00500E25"/>
    <w:rsid w:val="00501585"/>
    <w:rsid w:val="00501BB3"/>
    <w:rsid w:val="00501CF0"/>
    <w:rsid w:val="0050294C"/>
    <w:rsid w:val="00503A3E"/>
    <w:rsid w:val="005043B4"/>
    <w:rsid w:val="005044F2"/>
    <w:rsid w:val="00504759"/>
    <w:rsid w:val="00504A7E"/>
    <w:rsid w:val="00504F1A"/>
    <w:rsid w:val="0050541E"/>
    <w:rsid w:val="00505507"/>
    <w:rsid w:val="00505AB8"/>
    <w:rsid w:val="00505E87"/>
    <w:rsid w:val="0050629C"/>
    <w:rsid w:val="005065F3"/>
    <w:rsid w:val="00507136"/>
    <w:rsid w:val="00507E6E"/>
    <w:rsid w:val="00510D82"/>
    <w:rsid w:val="00516783"/>
    <w:rsid w:val="00517B61"/>
    <w:rsid w:val="00517EF8"/>
    <w:rsid w:val="0052076A"/>
    <w:rsid w:val="005210B2"/>
    <w:rsid w:val="005211FA"/>
    <w:rsid w:val="005221CF"/>
    <w:rsid w:val="005252DD"/>
    <w:rsid w:val="005255D5"/>
    <w:rsid w:val="0052589F"/>
    <w:rsid w:val="00526294"/>
    <w:rsid w:val="00526666"/>
    <w:rsid w:val="0052721E"/>
    <w:rsid w:val="005277D1"/>
    <w:rsid w:val="0053090A"/>
    <w:rsid w:val="00530C66"/>
    <w:rsid w:val="00530FF4"/>
    <w:rsid w:val="005322FE"/>
    <w:rsid w:val="00533174"/>
    <w:rsid w:val="00533485"/>
    <w:rsid w:val="00534538"/>
    <w:rsid w:val="00535477"/>
    <w:rsid w:val="005368B0"/>
    <w:rsid w:val="0053694E"/>
    <w:rsid w:val="0053723A"/>
    <w:rsid w:val="00537848"/>
    <w:rsid w:val="00537C4A"/>
    <w:rsid w:val="00540496"/>
    <w:rsid w:val="00540529"/>
    <w:rsid w:val="00540614"/>
    <w:rsid w:val="00540A2A"/>
    <w:rsid w:val="00540ABD"/>
    <w:rsid w:val="005416FA"/>
    <w:rsid w:val="005423A9"/>
    <w:rsid w:val="00542A28"/>
    <w:rsid w:val="005441D4"/>
    <w:rsid w:val="005456CB"/>
    <w:rsid w:val="00546356"/>
    <w:rsid w:val="00547749"/>
    <w:rsid w:val="00547BFE"/>
    <w:rsid w:val="005504BF"/>
    <w:rsid w:val="00550AFB"/>
    <w:rsid w:val="00550F4E"/>
    <w:rsid w:val="005510C1"/>
    <w:rsid w:val="005511FA"/>
    <w:rsid w:val="00552096"/>
    <w:rsid w:val="005529A3"/>
    <w:rsid w:val="00553C7C"/>
    <w:rsid w:val="005540E4"/>
    <w:rsid w:val="005544C3"/>
    <w:rsid w:val="00554A05"/>
    <w:rsid w:val="005557AF"/>
    <w:rsid w:val="00555C30"/>
    <w:rsid w:val="00555E1C"/>
    <w:rsid w:val="0055707F"/>
    <w:rsid w:val="00557153"/>
    <w:rsid w:val="0055729B"/>
    <w:rsid w:val="0055747C"/>
    <w:rsid w:val="00557B88"/>
    <w:rsid w:val="00557F12"/>
    <w:rsid w:val="005625CB"/>
    <w:rsid w:val="0056293E"/>
    <w:rsid w:val="00562A7B"/>
    <w:rsid w:val="00563F63"/>
    <w:rsid w:val="00564298"/>
    <w:rsid w:val="00564676"/>
    <w:rsid w:val="00564BD3"/>
    <w:rsid w:val="005650B8"/>
    <w:rsid w:val="00565AA6"/>
    <w:rsid w:val="00566EA0"/>
    <w:rsid w:val="005673CF"/>
    <w:rsid w:val="00567F6E"/>
    <w:rsid w:val="005700F7"/>
    <w:rsid w:val="00570C94"/>
    <w:rsid w:val="00570CE3"/>
    <w:rsid w:val="00572F7C"/>
    <w:rsid w:val="0057368E"/>
    <w:rsid w:val="005748E1"/>
    <w:rsid w:val="00574DB3"/>
    <w:rsid w:val="0057617E"/>
    <w:rsid w:val="005765C0"/>
    <w:rsid w:val="00576CF9"/>
    <w:rsid w:val="00576F18"/>
    <w:rsid w:val="00577187"/>
    <w:rsid w:val="00577580"/>
    <w:rsid w:val="005778DE"/>
    <w:rsid w:val="0058043A"/>
    <w:rsid w:val="0058075D"/>
    <w:rsid w:val="00580A9F"/>
    <w:rsid w:val="00580B3F"/>
    <w:rsid w:val="00580E8C"/>
    <w:rsid w:val="00581A91"/>
    <w:rsid w:val="00583E84"/>
    <w:rsid w:val="005849EC"/>
    <w:rsid w:val="00584F0B"/>
    <w:rsid w:val="0059021E"/>
    <w:rsid w:val="005904CE"/>
    <w:rsid w:val="0059131A"/>
    <w:rsid w:val="00591D91"/>
    <w:rsid w:val="00592433"/>
    <w:rsid w:val="00592FA1"/>
    <w:rsid w:val="005932C8"/>
    <w:rsid w:val="005939E8"/>
    <w:rsid w:val="005942D0"/>
    <w:rsid w:val="005958D6"/>
    <w:rsid w:val="00595936"/>
    <w:rsid w:val="00595BAD"/>
    <w:rsid w:val="005966F7"/>
    <w:rsid w:val="00597216"/>
    <w:rsid w:val="005A08F1"/>
    <w:rsid w:val="005A1D45"/>
    <w:rsid w:val="005A2141"/>
    <w:rsid w:val="005A27F3"/>
    <w:rsid w:val="005A3644"/>
    <w:rsid w:val="005A47E4"/>
    <w:rsid w:val="005A4CC9"/>
    <w:rsid w:val="005A509F"/>
    <w:rsid w:val="005A6393"/>
    <w:rsid w:val="005A64B1"/>
    <w:rsid w:val="005A688F"/>
    <w:rsid w:val="005A6AE6"/>
    <w:rsid w:val="005A7368"/>
    <w:rsid w:val="005A7F5A"/>
    <w:rsid w:val="005A7F83"/>
    <w:rsid w:val="005B0159"/>
    <w:rsid w:val="005B0E2A"/>
    <w:rsid w:val="005B13CF"/>
    <w:rsid w:val="005B2B8C"/>
    <w:rsid w:val="005B444F"/>
    <w:rsid w:val="005B5036"/>
    <w:rsid w:val="005B64CB"/>
    <w:rsid w:val="005B6AAA"/>
    <w:rsid w:val="005B6CAA"/>
    <w:rsid w:val="005B7265"/>
    <w:rsid w:val="005B7554"/>
    <w:rsid w:val="005C0147"/>
    <w:rsid w:val="005C05DF"/>
    <w:rsid w:val="005C0E03"/>
    <w:rsid w:val="005C1169"/>
    <w:rsid w:val="005C1920"/>
    <w:rsid w:val="005C1E3C"/>
    <w:rsid w:val="005C3046"/>
    <w:rsid w:val="005C3D75"/>
    <w:rsid w:val="005C6466"/>
    <w:rsid w:val="005C74E9"/>
    <w:rsid w:val="005D0807"/>
    <w:rsid w:val="005D289C"/>
    <w:rsid w:val="005D366D"/>
    <w:rsid w:val="005D45B0"/>
    <w:rsid w:val="005D4A86"/>
    <w:rsid w:val="005D4C9C"/>
    <w:rsid w:val="005D54E7"/>
    <w:rsid w:val="005D6423"/>
    <w:rsid w:val="005D7036"/>
    <w:rsid w:val="005D7C06"/>
    <w:rsid w:val="005D7C9C"/>
    <w:rsid w:val="005E0450"/>
    <w:rsid w:val="005E0497"/>
    <w:rsid w:val="005E0963"/>
    <w:rsid w:val="005E1E7D"/>
    <w:rsid w:val="005E2D50"/>
    <w:rsid w:val="005E34D1"/>
    <w:rsid w:val="005E37A7"/>
    <w:rsid w:val="005E4123"/>
    <w:rsid w:val="005E4225"/>
    <w:rsid w:val="005E4ACD"/>
    <w:rsid w:val="005E4DD9"/>
    <w:rsid w:val="005E5005"/>
    <w:rsid w:val="005E55E4"/>
    <w:rsid w:val="005E5804"/>
    <w:rsid w:val="005E6DF1"/>
    <w:rsid w:val="005F0CA2"/>
    <w:rsid w:val="005F19F8"/>
    <w:rsid w:val="005F2404"/>
    <w:rsid w:val="005F25FF"/>
    <w:rsid w:val="005F294F"/>
    <w:rsid w:val="005F2996"/>
    <w:rsid w:val="005F3F3C"/>
    <w:rsid w:val="005F475E"/>
    <w:rsid w:val="005F5467"/>
    <w:rsid w:val="005F60DC"/>
    <w:rsid w:val="005F65A3"/>
    <w:rsid w:val="005F65B9"/>
    <w:rsid w:val="005F65EB"/>
    <w:rsid w:val="006001E5"/>
    <w:rsid w:val="0060072C"/>
    <w:rsid w:val="00601778"/>
    <w:rsid w:val="00601C6C"/>
    <w:rsid w:val="00602253"/>
    <w:rsid w:val="006023E1"/>
    <w:rsid w:val="006026BE"/>
    <w:rsid w:val="0060309C"/>
    <w:rsid w:val="006036E5"/>
    <w:rsid w:val="0060535E"/>
    <w:rsid w:val="00606585"/>
    <w:rsid w:val="00606AEE"/>
    <w:rsid w:val="00606E55"/>
    <w:rsid w:val="0060784B"/>
    <w:rsid w:val="0061263A"/>
    <w:rsid w:val="00614048"/>
    <w:rsid w:val="0061439A"/>
    <w:rsid w:val="006146CF"/>
    <w:rsid w:val="0061479F"/>
    <w:rsid w:val="00614BF5"/>
    <w:rsid w:val="00614F25"/>
    <w:rsid w:val="00614F54"/>
    <w:rsid w:val="0061579F"/>
    <w:rsid w:val="00615EFC"/>
    <w:rsid w:val="00616058"/>
    <w:rsid w:val="00616CAA"/>
    <w:rsid w:val="00616D63"/>
    <w:rsid w:val="00617384"/>
    <w:rsid w:val="0061787E"/>
    <w:rsid w:val="00617A6B"/>
    <w:rsid w:val="006202FB"/>
    <w:rsid w:val="0062039C"/>
    <w:rsid w:val="006208DE"/>
    <w:rsid w:val="00620A72"/>
    <w:rsid w:val="00620D7C"/>
    <w:rsid w:val="00621C2A"/>
    <w:rsid w:val="00623600"/>
    <w:rsid w:val="00623E68"/>
    <w:rsid w:val="0062431C"/>
    <w:rsid w:val="00624431"/>
    <w:rsid w:val="0062454E"/>
    <w:rsid w:val="00624593"/>
    <w:rsid w:val="0062508A"/>
    <w:rsid w:val="006252CA"/>
    <w:rsid w:val="00626699"/>
    <w:rsid w:val="0063108E"/>
    <w:rsid w:val="00631AC9"/>
    <w:rsid w:val="00631EB4"/>
    <w:rsid w:val="0063200D"/>
    <w:rsid w:val="0063204C"/>
    <w:rsid w:val="00632309"/>
    <w:rsid w:val="00633078"/>
    <w:rsid w:val="00634814"/>
    <w:rsid w:val="00634B64"/>
    <w:rsid w:val="006356A6"/>
    <w:rsid w:val="0063688C"/>
    <w:rsid w:val="006372A6"/>
    <w:rsid w:val="00640DBB"/>
    <w:rsid w:val="006421E2"/>
    <w:rsid w:val="00642541"/>
    <w:rsid w:val="00643F01"/>
    <w:rsid w:val="00646198"/>
    <w:rsid w:val="00646275"/>
    <w:rsid w:val="00646F3A"/>
    <w:rsid w:val="006473AD"/>
    <w:rsid w:val="006476F7"/>
    <w:rsid w:val="00647BB1"/>
    <w:rsid w:val="006502E5"/>
    <w:rsid w:val="006521B6"/>
    <w:rsid w:val="006521F3"/>
    <w:rsid w:val="006524D5"/>
    <w:rsid w:val="00652BBD"/>
    <w:rsid w:val="00652C5A"/>
    <w:rsid w:val="00652C63"/>
    <w:rsid w:val="0065335B"/>
    <w:rsid w:val="00653AAA"/>
    <w:rsid w:val="006558B3"/>
    <w:rsid w:val="00656305"/>
    <w:rsid w:val="00656350"/>
    <w:rsid w:val="00656878"/>
    <w:rsid w:val="0066054F"/>
    <w:rsid w:val="00661393"/>
    <w:rsid w:val="006630CF"/>
    <w:rsid w:val="0066346A"/>
    <w:rsid w:val="006637C0"/>
    <w:rsid w:val="00664DA0"/>
    <w:rsid w:val="00665C36"/>
    <w:rsid w:val="006660A2"/>
    <w:rsid w:val="00666504"/>
    <w:rsid w:val="00666D0C"/>
    <w:rsid w:val="00666EE9"/>
    <w:rsid w:val="00667AB7"/>
    <w:rsid w:val="00670AA3"/>
    <w:rsid w:val="0067126D"/>
    <w:rsid w:val="00672258"/>
    <w:rsid w:val="006725A0"/>
    <w:rsid w:val="006729D8"/>
    <w:rsid w:val="00672D65"/>
    <w:rsid w:val="00673889"/>
    <w:rsid w:val="00673DFB"/>
    <w:rsid w:val="00673F25"/>
    <w:rsid w:val="006743B2"/>
    <w:rsid w:val="00676F48"/>
    <w:rsid w:val="00677267"/>
    <w:rsid w:val="00677D18"/>
    <w:rsid w:val="00677E9F"/>
    <w:rsid w:val="00677FAD"/>
    <w:rsid w:val="006811EF"/>
    <w:rsid w:val="00682057"/>
    <w:rsid w:val="006822EB"/>
    <w:rsid w:val="00682B3A"/>
    <w:rsid w:val="00682BC1"/>
    <w:rsid w:val="0068346B"/>
    <w:rsid w:val="0068352A"/>
    <w:rsid w:val="00683FEB"/>
    <w:rsid w:val="00684186"/>
    <w:rsid w:val="00684784"/>
    <w:rsid w:val="0068590D"/>
    <w:rsid w:val="00687ECA"/>
    <w:rsid w:val="006902B5"/>
    <w:rsid w:val="006909F0"/>
    <w:rsid w:val="00690D94"/>
    <w:rsid w:val="006911C0"/>
    <w:rsid w:val="00691EC5"/>
    <w:rsid w:val="00692226"/>
    <w:rsid w:val="006935CE"/>
    <w:rsid w:val="00693E7C"/>
    <w:rsid w:val="00694FB9"/>
    <w:rsid w:val="0069655B"/>
    <w:rsid w:val="0069680C"/>
    <w:rsid w:val="00697218"/>
    <w:rsid w:val="00697BB6"/>
    <w:rsid w:val="006A0738"/>
    <w:rsid w:val="006A116B"/>
    <w:rsid w:val="006A2C40"/>
    <w:rsid w:val="006A2CA2"/>
    <w:rsid w:val="006A3153"/>
    <w:rsid w:val="006A4A43"/>
    <w:rsid w:val="006A68D5"/>
    <w:rsid w:val="006A7177"/>
    <w:rsid w:val="006A7454"/>
    <w:rsid w:val="006B1ADE"/>
    <w:rsid w:val="006B1F6F"/>
    <w:rsid w:val="006B2997"/>
    <w:rsid w:val="006B2D40"/>
    <w:rsid w:val="006B366D"/>
    <w:rsid w:val="006B387D"/>
    <w:rsid w:val="006B3F1F"/>
    <w:rsid w:val="006B40BE"/>
    <w:rsid w:val="006B603A"/>
    <w:rsid w:val="006B6681"/>
    <w:rsid w:val="006B6AAC"/>
    <w:rsid w:val="006B6E44"/>
    <w:rsid w:val="006B7287"/>
    <w:rsid w:val="006B7786"/>
    <w:rsid w:val="006B7F2E"/>
    <w:rsid w:val="006C00E7"/>
    <w:rsid w:val="006C053E"/>
    <w:rsid w:val="006C0951"/>
    <w:rsid w:val="006C3DFD"/>
    <w:rsid w:val="006C40F9"/>
    <w:rsid w:val="006C410C"/>
    <w:rsid w:val="006C53FD"/>
    <w:rsid w:val="006C5C56"/>
    <w:rsid w:val="006C5E96"/>
    <w:rsid w:val="006C6709"/>
    <w:rsid w:val="006C68AF"/>
    <w:rsid w:val="006C6A44"/>
    <w:rsid w:val="006C6B0E"/>
    <w:rsid w:val="006C6F73"/>
    <w:rsid w:val="006D0126"/>
    <w:rsid w:val="006D2B8A"/>
    <w:rsid w:val="006D3F39"/>
    <w:rsid w:val="006D445D"/>
    <w:rsid w:val="006D4A12"/>
    <w:rsid w:val="006D5834"/>
    <w:rsid w:val="006D5D97"/>
    <w:rsid w:val="006D6BC8"/>
    <w:rsid w:val="006D7B9E"/>
    <w:rsid w:val="006E0919"/>
    <w:rsid w:val="006E1416"/>
    <w:rsid w:val="006E1A58"/>
    <w:rsid w:val="006E200E"/>
    <w:rsid w:val="006E2509"/>
    <w:rsid w:val="006E270B"/>
    <w:rsid w:val="006E2A23"/>
    <w:rsid w:val="006E3C72"/>
    <w:rsid w:val="006E4108"/>
    <w:rsid w:val="006E5B73"/>
    <w:rsid w:val="006E5E96"/>
    <w:rsid w:val="006E6136"/>
    <w:rsid w:val="006E681D"/>
    <w:rsid w:val="006E696D"/>
    <w:rsid w:val="006E6D40"/>
    <w:rsid w:val="006E7525"/>
    <w:rsid w:val="006E761F"/>
    <w:rsid w:val="006E7921"/>
    <w:rsid w:val="006E7A7C"/>
    <w:rsid w:val="006F23AB"/>
    <w:rsid w:val="006F2416"/>
    <w:rsid w:val="006F28C8"/>
    <w:rsid w:val="006F2DDC"/>
    <w:rsid w:val="006F2EEA"/>
    <w:rsid w:val="006F33A1"/>
    <w:rsid w:val="006F3768"/>
    <w:rsid w:val="006F37F9"/>
    <w:rsid w:val="006F3935"/>
    <w:rsid w:val="006F3D82"/>
    <w:rsid w:val="006F461F"/>
    <w:rsid w:val="006F5495"/>
    <w:rsid w:val="006F5BC1"/>
    <w:rsid w:val="006F5EC3"/>
    <w:rsid w:val="006F604B"/>
    <w:rsid w:val="006F6067"/>
    <w:rsid w:val="006F632E"/>
    <w:rsid w:val="006F658A"/>
    <w:rsid w:val="006F6B41"/>
    <w:rsid w:val="006F6C90"/>
    <w:rsid w:val="006F7639"/>
    <w:rsid w:val="00700247"/>
    <w:rsid w:val="00700650"/>
    <w:rsid w:val="00701051"/>
    <w:rsid w:val="007047BA"/>
    <w:rsid w:val="007075D9"/>
    <w:rsid w:val="00710519"/>
    <w:rsid w:val="00710E51"/>
    <w:rsid w:val="00712F1B"/>
    <w:rsid w:val="007133E4"/>
    <w:rsid w:val="007137D5"/>
    <w:rsid w:val="007137DE"/>
    <w:rsid w:val="00713EEB"/>
    <w:rsid w:val="00714980"/>
    <w:rsid w:val="0071545A"/>
    <w:rsid w:val="00715818"/>
    <w:rsid w:val="00716774"/>
    <w:rsid w:val="007175A9"/>
    <w:rsid w:val="00717B8D"/>
    <w:rsid w:val="007209B6"/>
    <w:rsid w:val="00720C3A"/>
    <w:rsid w:val="00722952"/>
    <w:rsid w:val="00722F69"/>
    <w:rsid w:val="007238B9"/>
    <w:rsid w:val="00723F99"/>
    <w:rsid w:val="007244C9"/>
    <w:rsid w:val="00724C18"/>
    <w:rsid w:val="00725948"/>
    <w:rsid w:val="00727168"/>
    <w:rsid w:val="00727395"/>
    <w:rsid w:val="00727946"/>
    <w:rsid w:val="00730944"/>
    <w:rsid w:val="00731097"/>
    <w:rsid w:val="00731B7A"/>
    <w:rsid w:val="007323EB"/>
    <w:rsid w:val="007327D8"/>
    <w:rsid w:val="00732CD1"/>
    <w:rsid w:val="00732DAF"/>
    <w:rsid w:val="007344DA"/>
    <w:rsid w:val="00734941"/>
    <w:rsid w:val="00734B2E"/>
    <w:rsid w:val="0073504A"/>
    <w:rsid w:val="00735200"/>
    <w:rsid w:val="007357A0"/>
    <w:rsid w:val="00735CFC"/>
    <w:rsid w:val="007361D8"/>
    <w:rsid w:val="007374F1"/>
    <w:rsid w:val="00737D00"/>
    <w:rsid w:val="0074005E"/>
    <w:rsid w:val="00741A5C"/>
    <w:rsid w:val="00741BAD"/>
    <w:rsid w:val="00742674"/>
    <w:rsid w:val="00744642"/>
    <w:rsid w:val="0074480E"/>
    <w:rsid w:val="007449DC"/>
    <w:rsid w:val="00745449"/>
    <w:rsid w:val="007456E5"/>
    <w:rsid w:val="0074726F"/>
    <w:rsid w:val="00750CF4"/>
    <w:rsid w:val="00750DBF"/>
    <w:rsid w:val="00750FBC"/>
    <w:rsid w:val="00750FFB"/>
    <w:rsid w:val="00751D30"/>
    <w:rsid w:val="0075273C"/>
    <w:rsid w:val="00752CDF"/>
    <w:rsid w:val="00752D4F"/>
    <w:rsid w:val="00753895"/>
    <w:rsid w:val="0075409F"/>
    <w:rsid w:val="00754EC1"/>
    <w:rsid w:val="00755986"/>
    <w:rsid w:val="00755C40"/>
    <w:rsid w:val="007576F5"/>
    <w:rsid w:val="00760B08"/>
    <w:rsid w:val="007619C7"/>
    <w:rsid w:val="00762930"/>
    <w:rsid w:val="007639B8"/>
    <w:rsid w:val="007650CE"/>
    <w:rsid w:val="007654D7"/>
    <w:rsid w:val="007662FD"/>
    <w:rsid w:val="00766F4D"/>
    <w:rsid w:val="00767196"/>
    <w:rsid w:val="00767953"/>
    <w:rsid w:val="00770745"/>
    <w:rsid w:val="00770EAA"/>
    <w:rsid w:val="0077157D"/>
    <w:rsid w:val="007721F0"/>
    <w:rsid w:val="00772534"/>
    <w:rsid w:val="0077280D"/>
    <w:rsid w:val="00772D68"/>
    <w:rsid w:val="00773F8F"/>
    <w:rsid w:val="007742AD"/>
    <w:rsid w:val="00775173"/>
    <w:rsid w:val="0077566A"/>
    <w:rsid w:val="007768E7"/>
    <w:rsid w:val="007770FD"/>
    <w:rsid w:val="0077782B"/>
    <w:rsid w:val="0078046D"/>
    <w:rsid w:val="00782AB0"/>
    <w:rsid w:val="00782F9E"/>
    <w:rsid w:val="007845E1"/>
    <w:rsid w:val="00784BEF"/>
    <w:rsid w:val="00785C13"/>
    <w:rsid w:val="00786400"/>
    <w:rsid w:val="00786E08"/>
    <w:rsid w:val="00786FA9"/>
    <w:rsid w:val="00786FBA"/>
    <w:rsid w:val="007875BC"/>
    <w:rsid w:val="007877DA"/>
    <w:rsid w:val="007906D7"/>
    <w:rsid w:val="00791EB4"/>
    <w:rsid w:val="00792B3D"/>
    <w:rsid w:val="00793F00"/>
    <w:rsid w:val="00793F82"/>
    <w:rsid w:val="00794BCB"/>
    <w:rsid w:val="00795A69"/>
    <w:rsid w:val="00797297"/>
    <w:rsid w:val="00797F4F"/>
    <w:rsid w:val="007A076C"/>
    <w:rsid w:val="007A1726"/>
    <w:rsid w:val="007A1BCB"/>
    <w:rsid w:val="007A1C13"/>
    <w:rsid w:val="007A33A9"/>
    <w:rsid w:val="007A36C8"/>
    <w:rsid w:val="007A3DDE"/>
    <w:rsid w:val="007A432E"/>
    <w:rsid w:val="007A52C5"/>
    <w:rsid w:val="007A6F05"/>
    <w:rsid w:val="007A704A"/>
    <w:rsid w:val="007A74FE"/>
    <w:rsid w:val="007A7B1E"/>
    <w:rsid w:val="007B03B3"/>
    <w:rsid w:val="007B1E30"/>
    <w:rsid w:val="007B25B6"/>
    <w:rsid w:val="007B2B8B"/>
    <w:rsid w:val="007B3228"/>
    <w:rsid w:val="007B33B3"/>
    <w:rsid w:val="007B55DD"/>
    <w:rsid w:val="007B5C06"/>
    <w:rsid w:val="007B6279"/>
    <w:rsid w:val="007B6BFB"/>
    <w:rsid w:val="007B6E99"/>
    <w:rsid w:val="007B6ED6"/>
    <w:rsid w:val="007B6F75"/>
    <w:rsid w:val="007B75AD"/>
    <w:rsid w:val="007C114B"/>
    <w:rsid w:val="007C15FC"/>
    <w:rsid w:val="007C1DEF"/>
    <w:rsid w:val="007C32AE"/>
    <w:rsid w:val="007C3A0C"/>
    <w:rsid w:val="007C3D4A"/>
    <w:rsid w:val="007C3DD4"/>
    <w:rsid w:val="007C49C0"/>
    <w:rsid w:val="007C4D9E"/>
    <w:rsid w:val="007C7233"/>
    <w:rsid w:val="007C7380"/>
    <w:rsid w:val="007C7EC7"/>
    <w:rsid w:val="007D0FD8"/>
    <w:rsid w:val="007D2C6A"/>
    <w:rsid w:val="007D35C9"/>
    <w:rsid w:val="007D36A6"/>
    <w:rsid w:val="007D45DA"/>
    <w:rsid w:val="007D4BDC"/>
    <w:rsid w:val="007D4FF9"/>
    <w:rsid w:val="007D5242"/>
    <w:rsid w:val="007D5AD7"/>
    <w:rsid w:val="007D5F6A"/>
    <w:rsid w:val="007D7D86"/>
    <w:rsid w:val="007E093D"/>
    <w:rsid w:val="007E1C49"/>
    <w:rsid w:val="007E27CC"/>
    <w:rsid w:val="007E291B"/>
    <w:rsid w:val="007E29B4"/>
    <w:rsid w:val="007E346A"/>
    <w:rsid w:val="007E43A6"/>
    <w:rsid w:val="007E4BD2"/>
    <w:rsid w:val="007E4DC2"/>
    <w:rsid w:val="007E5506"/>
    <w:rsid w:val="007E6355"/>
    <w:rsid w:val="007E7022"/>
    <w:rsid w:val="007E752F"/>
    <w:rsid w:val="007F1912"/>
    <w:rsid w:val="007F28E3"/>
    <w:rsid w:val="007F2F32"/>
    <w:rsid w:val="007F3076"/>
    <w:rsid w:val="007F365C"/>
    <w:rsid w:val="007F41DB"/>
    <w:rsid w:val="007F443E"/>
    <w:rsid w:val="007F4B00"/>
    <w:rsid w:val="007F5B62"/>
    <w:rsid w:val="007F6043"/>
    <w:rsid w:val="007F621C"/>
    <w:rsid w:val="007F6686"/>
    <w:rsid w:val="007F6A05"/>
    <w:rsid w:val="007F78FE"/>
    <w:rsid w:val="007F7AB5"/>
    <w:rsid w:val="0080117A"/>
    <w:rsid w:val="00802752"/>
    <w:rsid w:val="008029D7"/>
    <w:rsid w:val="00802A74"/>
    <w:rsid w:val="0080359C"/>
    <w:rsid w:val="00803CDF"/>
    <w:rsid w:val="00803F1E"/>
    <w:rsid w:val="00804A74"/>
    <w:rsid w:val="00806629"/>
    <w:rsid w:val="00806645"/>
    <w:rsid w:val="00807B68"/>
    <w:rsid w:val="00811537"/>
    <w:rsid w:val="00811BCB"/>
    <w:rsid w:val="00812403"/>
    <w:rsid w:val="0081276E"/>
    <w:rsid w:val="00812FD7"/>
    <w:rsid w:val="00813950"/>
    <w:rsid w:val="00813B5C"/>
    <w:rsid w:val="00813D16"/>
    <w:rsid w:val="00813DC1"/>
    <w:rsid w:val="00814F94"/>
    <w:rsid w:val="00814FFA"/>
    <w:rsid w:val="00815189"/>
    <w:rsid w:val="00815C74"/>
    <w:rsid w:val="008166DE"/>
    <w:rsid w:val="00816D67"/>
    <w:rsid w:val="008175CD"/>
    <w:rsid w:val="00821747"/>
    <w:rsid w:val="00821D01"/>
    <w:rsid w:val="00821E26"/>
    <w:rsid w:val="00822B27"/>
    <w:rsid w:val="0082343F"/>
    <w:rsid w:val="00824A2F"/>
    <w:rsid w:val="00826019"/>
    <w:rsid w:val="008267D4"/>
    <w:rsid w:val="00826C9F"/>
    <w:rsid w:val="008271CC"/>
    <w:rsid w:val="00827439"/>
    <w:rsid w:val="00827815"/>
    <w:rsid w:val="00827DB5"/>
    <w:rsid w:val="00831077"/>
    <w:rsid w:val="0083396D"/>
    <w:rsid w:val="0083398F"/>
    <w:rsid w:val="008339C8"/>
    <w:rsid w:val="0083497C"/>
    <w:rsid w:val="00836412"/>
    <w:rsid w:val="00836556"/>
    <w:rsid w:val="00837018"/>
    <w:rsid w:val="008371B7"/>
    <w:rsid w:val="00837A1D"/>
    <w:rsid w:val="00837FB2"/>
    <w:rsid w:val="0084121D"/>
    <w:rsid w:val="0084151E"/>
    <w:rsid w:val="008415D3"/>
    <w:rsid w:val="00843505"/>
    <w:rsid w:val="0084354F"/>
    <w:rsid w:val="00844BA2"/>
    <w:rsid w:val="0084549E"/>
    <w:rsid w:val="0084632C"/>
    <w:rsid w:val="008468E7"/>
    <w:rsid w:val="00846B42"/>
    <w:rsid w:val="0084725C"/>
    <w:rsid w:val="00847AB6"/>
    <w:rsid w:val="00850B68"/>
    <w:rsid w:val="008513DC"/>
    <w:rsid w:val="00852C03"/>
    <w:rsid w:val="00853E5A"/>
    <w:rsid w:val="008542C6"/>
    <w:rsid w:val="00854761"/>
    <w:rsid w:val="008552D6"/>
    <w:rsid w:val="008553D3"/>
    <w:rsid w:val="0085590C"/>
    <w:rsid w:val="0085667F"/>
    <w:rsid w:val="00857C8B"/>
    <w:rsid w:val="008604B7"/>
    <w:rsid w:val="00860DCA"/>
    <w:rsid w:val="008642AE"/>
    <w:rsid w:val="00864F38"/>
    <w:rsid w:val="00865015"/>
    <w:rsid w:val="0086618F"/>
    <w:rsid w:val="00870537"/>
    <w:rsid w:val="0087172A"/>
    <w:rsid w:val="008726C9"/>
    <w:rsid w:val="008738C5"/>
    <w:rsid w:val="00873E5B"/>
    <w:rsid w:val="00875EE9"/>
    <w:rsid w:val="00876BBA"/>
    <w:rsid w:val="00877E8A"/>
    <w:rsid w:val="008809C5"/>
    <w:rsid w:val="00881685"/>
    <w:rsid w:val="00881874"/>
    <w:rsid w:val="008821A7"/>
    <w:rsid w:val="00883367"/>
    <w:rsid w:val="00883EBC"/>
    <w:rsid w:val="008843FE"/>
    <w:rsid w:val="008844ED"/>
    <w:rsid w:val="00884C47"/>
    <w:rsid w:val="008854B6"/>
    <w:rsid w:val="00885AF9"/>
    <w:rsid w:val="008860C8"/>
    <w:rsid w:val="00886C03"/>
    <w:rsid w:val="0088759B"/>
    <w:rsid w:val="008879C3"/>
    <w:rsid w:val="00890263"/>
    <w:rsid w:val="008911C6"/>
    <w:rsid w:val="0089172C"/>
    <w:rsid w:val="008921D0"/>
    <w:rsid w:val="0089388C"/>
    <w:rsid w:val="0089483B"/>
    <w:rsid w:val="00894E9C"/>
    <w:rsid w:val="008955F8"/>
    <w:rsid w:val="0089764E"/>
    <w:rsid w:val="00897963"/>
    <w:rsid w:val="00897EF6"/>
    <w:rsid w:val="00897F48"/>
    <w:rsid w:val="008A00E6"/>
    <w:rsid w:val="008A077B"/>
    <w:rsid w:val="008A21B2"/>
    <w:rsid w:val="008A2585"/>
    <w:rsid w:val="008A4822"/>
    <w:rsid w:val="008A5302"/>
    <w:rsid w:val="008A5F5A"/>
    <w:rsid w:val="008A6001"/>
    <w:rsid w:val="008A796D"/>
    <w:rsid w:val="008B0EE8"/>
    <w:rsid w:val="008B1121"/>
    <w:rsid w:val="008B1618"/>
    <w:rsid w:val="008B1B92"/>
    <w:rsid w:val="008B2854"/>
    <w:rsid w:val="008B29B1"/>
    <w:rsid w:val="008B34DC"/>
    <w:rsid w:val="008B3C73"/>
    <w:rsid w:val="008B4D5F"/>
    <w:rsid w:val="008B538F"/>
    <w:rsid w:val="008B5536"/>
    <w:rsid w:val="008B6B3A"/>
    <w:rsid w:val="008B71F5"/>
    <w:rsid w:val="008B7EC2"/>
    <w:rsid w:val="008C17AE"/>
    <w:rsid w:val="008C2A81"/>
    <w:rsid w:val="008C45AD"/>
    <w:rsid w:val="008C4BDC"/>
    <w:rsid w:val="008C5195"/>
    <w:rsid w:val="008C58E6"/>
    <w:rsid w:val="008C6A8E"/>
    <w:rsid w:val="008C74CD"/>
    <w:rsid w:val="008C759B"/>
    <w:rsid w:val="008C7915"/>
    <w:rsid w:val="008D243D"/>
    <w:rsid w:val="008D26CE"/>
    <w:rsid w:val="008D27C3"/>
    <w:rsid w:val="008D3E84"/>
    <w:rsid w:val="008D58B5"/>
    <w:rsid w:val="008D5D34"/>
    <w:rsid w:val="008D72B9"/>
    <w:rsid w:val="008D7E81"/>
    <w:rsid w:val="008E173A"/>
    <w:rsid w:val="008E231E"/>
    <w:rsid w:val="008E3228"/>
    <w:rsid w:val="008E32FF"/>
    <w:rsid w:val="008E3B80"/>
    <w:rsid w:val="008E4A59"/>
    <w:rsid w:val="008E513C"/>
    <w:rsid w:val="008E5C5B"/>
    <w:rsid w:val="008E7772"/>
    <w:rsid w:val="008F085A"/>
    <w:rsid w:val="008F1E3E"/>
    <w:rsid w:val="008F248D"/>
    <w:rsid w:val="008F2508"/>
    <w:rsid w:val="008F2AF6"/>
    <w:rsid w:val="008F30DB"/>
    <w:rsid w:val="008F3B51"/>
    <w:rsid w:val="008F4B2C"/>
    <w:rsid w:val="008F4D1D"/>
    <w:rsid w:val="008F55BF"/>
    <w:rsid w:val="008F6800"/>
    <w:rsid w:val="008F72E3"/>
    <w:rsid w:val="008F76F5"/>
    <w:rsid w:val="008F7B1C"/>
    <w:rsid w:val="008F7FF1"/>
    <w:rsid w:val="00900790"/>
    <w:rsid w:val="009010D2"/>
    <w:rsid w:val="00901561"/>
    <w:rsid w:val="00902B3A"/>
    <w:rsid w:val="00902CE9"/>
    <w:rsid w:val="00903AC1"/>
    <w:rsid w:val="00905417"/>
    <w:rsid w:val="00905421"/>
    <w:rsid w:val="00905484"/>
    <w:rsid w:val="00905B7C"/>
    <w:rsid w:val="00906319"/>
    <w:rsid w:val="00906AE9"/>
    <w:rsid w:val="00906BB0"/>
    <w:rsid w:val="00906D13"/>
    <w:rsid w:val="00907704"/>
    <w:rsid w:val="0091025E"/>
    <w:rsid w:val="009108E5"/>
    <w:rsid w:val="00912501"/>
    <w:rsid w:val="009129FA"/>
    <w:rsid w:val="00912D29"/>
    <w:rsid w:val="00912EDC"/>
    <w:rsid w:val="00913028"/>
    <w:rsid w:val="009154BE"/>
    <w:rsid w:val="0091601B"/>
    <w:rsid w:val="00916E78"/>
    <w:rsid w:val="0091797F"/>
    <w:rsid w:val="00917A95"/>
    <w:rsid w:val="00920FB5"/>
    <w:rsid w:val="009227DD"/>
    <w:rsid w:val="00922CBB"/>
    <w:rsid w:val="009230ED"/>
    <w:rsid w:val="009235B1"/>
    <w:rsid w:val="00926D74"/>
    <w:rsid w:val="0092717D"/>
    <w:rsid w:val="00927484"/>
    <w:rsid w:val="00930EDC"/>
    <w:rsid w:val="00931800"/>
    <w:rsid w:val="00931A0D"/>
    <w:rsid w:val="00931A2E"/>
    <w:rsid w:val="00932C7D"/>
    <w:rsid w:val="00932D45"/>
    <w:rsid w:val="009331BE"/>
    <w:rsid w:val="00933C05"/>
    <w:rsid w:val="00934369"/>
    <w:rsid w:val="00935C61"/>
    <w:rsid w:val="00935E38"/>
    <w:rsid w:val="009366FD"/>
    <w:rsid w:val="009369CA"/>
    <w:rsid w:val="00936B02"/>
    <w:rsid w:val="009371DC"/>
    <w:rsid w:val="00937578"/>
    <w:rsid w:val="00937FB8"/>
    <w:rsid w:val="00940239"/>
    <w:rsid w:val="00940A9A"/>
    <w:rsid w:val="009426C3"/>
    <w:rsid w:val="0094384D"/>
    <w:rsid w:val="009440D3"/>
    <w:rsid w:val="0094565E"/>
    <w:rsid w:val="009503E5"/>
    <w:rsid w:val="00950F71"/>
    <w:rsid w:val="00951B70"/>
    <w:rsid w:val="00952C1C"/>
    <w:rsid w:val="009539AA"/>
    <w:rsid w:val="0095494B"/>
    <w:rsid w:val="00954A4F"/>
    <w:rsid w:val="009560B3"/>
    <w:rsid w:val="009561A5"/>
    <w:rsid w:val="00956B84"/>
    <w:rsid w:val="00956BB4"/>
    <w:rsid w:val="00956CA3"/>
    <w:rsid w:val="0095745E"/>
    <w:rsid w:val="009577D6"/>
    <w:rsid w:val="009602C6"/>
    <w:rsid w:val="009608AF"/>
    <w:rsid w:val="009609FC"/>
    <w:rsid w:val="00960B31"/>
    <w:rsid w:val="009615CE"/>
    <w:rsid w:val="00961746"/>
    <w:rsid w:val="00962CEF"/>
    <w:rsid w:val="00963959"/>
    <w:rsid w:val="00964724"/>
    <w:rsid w:val="009649D7"/>
    <w:rsid w:val="00965130"/>
    <w:rsid w:val="00966505"/>
    <w:rsid w:val="009673D6"/>
    <w:rsid w:val="0096750A"/>
    <w:rsid w:val="00967CE2"/>
    <w:rsid w:val="00970E6F"/>
    <w:rsid w:val="0097104F"/>
    <w:rsid w:val="009710D6"/>
    <w:rsid w:val="0097199F"/>
    <w:rsid w:val="009719EB"/>
    <w:rsid w:val="009721FC"/>
    <w:rsid w:val="0097255F"/>
    <w:rsid w:val="00973664"/>
    <w:rsid w:val="0097390E"/>
    <w:rsid w:val="00974311"/>
    <w:rsid w:val="00974F33"/>
    <w:rsid w:val="0097606C"/>
    <w:rsid w:val="00976634"/>
    <w:rsid w:val="0098012E"/>
    <w:rsid w:val="00980C6A"/>
    <w:rsid w:val="00980CD8"/>
    <w:rsid w:val="00982D48"/>
    <w:rsid w:val="00982F44"/>
    <w:rsid w:val="00983579"/>
    <w:rsid w:val="009835F6"/>
    <w:rsid w:val="00983EE5"/>
    <w:rsid w:val="00983EFA"/>
    <w:rsid w:val="00983F99"/>
    <w:rsid w:val="009847EE"/>
    <w:rsid w:val="0098490A"/>
    <w:rsid w:val="00985FE9"/>
    <w:rsid w:val="0098735D"/>
    <w:rsid w:val="00992417"/>
    <w:rsid w:val="009935E7"/>
    <w:rsid w:val="00993B0E"/>
    <w:rsid w:val="00994621"/>
    <w:rsid w:val="009947FF"/>
    <w:rsid w:val="0099544B"/>
    <w:rsid w:val="00995A4A"/>
    <w:rsid w:val="009960A4"/>
    <w:rsid w:val="009977E7"/>
    <w:rsid w:val="00997A7B"/>
    <w:rsid w:val="009A0DEB"/>
    <w:rsid w:val="009A13E0"/>
    <w:rsid w:val="009A5746"/>
    <w:rsid w:val="009A597F"/>
    <w:rsid w:val="009A6717"/>
    <w:rsid w:val="009A6A29"/>
    <w:rsid w:val="009B0AA2"/>
    <w:rsid w:val="009B0B8F"/>
    <w:rsid w:val="009B2581"/>
    <w:rsid w:val="009B2AA6"/>
    <w:rsid w:val="009B2B6F"/>
    <w:rsid w:val="009B2EBA"/>
    <w:rsid w:val="009B457C"/>
    <w:rsid w:val="009B4874"/>
    <w:rsid w:val="009B5075"/>
    <w:rsid w:val="009B50B2"/>
    <w:rsid w:val="009B5FA7"/>
    <w:rsid w:val="009B5FFE"/>
    <w:rsid w:val="009B6BDE"/>
    <w:rsid w:val="009B6CF1"/>
    <w:rsid w:val="009B76EB"/>
    <w:rsid w:val="009B7E22"/>
    <w:rsid w:val="009C007C"/>
    <w:rsid w:val="009C011E"/>
    <w:rsid w:val="009C13BC"/>
    <w:rsid w:val="009C1B0A"/>
    <w:rsid w:val="009C3E49"/>
    <w:rsid w:val="009C3F92"/>
    <w:rsid w:val="009C42CC"/>
    <w:rsid w:val="009C4A3A"/>
    <w:rsid w:val="009C590D"/>
    <w:rsid w:val="009C59D1"/>
    <w:rsid w:val="009C5BC0"/>
    <w:rsid w:val="009C6A64"/>
    <w:rsid w:val="009D07CD"/>
    <w:rsid w:val="009D09F9"/>
    <w:rsid w:val="009D0E74"/>
    <w:rsid w:val="009D1F6E"/>
    <w:rsid w:val="009D5DA6"/>
    <w:rsid w:val="009D6E79"/>
    <w:rsid w:val="009D7392"/>
    <w:rsid w:val="009D7CB1"/>
    <w:rsid w:val="009E0322"/>
    <w:rsid w:val="009E038E"/>
    <w:rsid w:val="009E06E2"/>
    <w:rsid w:val="009E0BC5"/>
    <w:rsid w:val="009E1788"/>
    <w:rsid w:val="009E2168"/>
    <w:rsid w:val="009E2A8A"/>
    <w:rsid w:val="009E572D"/>
    <w:rsid w:val="009E57CA"/>
    <w:rsid w:val="009E6187"/>
    <w:rsid w:val="009E629B"/>
    <w:rsid w:val="009E64E2"/>
    <w:rsid w:val="009E6AD9"/>
    <w:rsid w:val="009F0074"/>
    <w:rsid w:val="009F032D"/>
    <w:rsid w:val="009F0733"/>
    <w:rsid w:val="009F0804"/>
    <w:rsid w:val="009F1FC1"/>
    <w:rsid w:val="009F37E2"/>
    <w:rsid w:val="009F565A"/>
    <w:rsid w:val="009F5845"/>
    <w:rsid w:val="009F6808"/>
    <w:rsid w:val="009F7669"/>
    <w:rsid w:val="00A0083C"/>
    <w:rsid w:val="00A0096E"/>
    <w:rsid w:val="00A01083"/>
    <w:rsid w:val="00A023E1"/>
    <w:rsid w:val="00A02F79"/>
    <w:rsid w:val="00A03D0C"/>
    <w:rsid w:val="00A03FEE"/>
    <w:rsid w:val="00A055BF"/>
    <w:rsid w:val="00A057F1"/>
    <w:rsid w:val="00A05ED1"/>
    <w:rsid w:val="00A06340"/>
    <w:rsid w:val="00A0720F"/>
    <w:rsid w:val="00A10F8A"/>
    <w:rsid w:val="00A119C3"/>
    <w:rsid w:val="00A11A09"/>
    <w:rsid w:val="00A11B01"/>
    <w:rsid w:val="00A12242"/>
    <w:rsid w:val="00A12DA1"/>
    <w:rsid w:val="00A1455A"/>
    <w:rsid w:val="00A16AB8"/>
    <w:rsid w:val="00A175D7"/>
    <w:rsid w:val="00A223D5"/>
    <w:rsid w:val="00A22ABD"/>
    <w:rsid w:val="00A24199"/>
    <w:rsid w:val="00A242DA"/>
    <w:rsid w:val="00A243E4"/>
    <w:rsid w:val="00A26CFB"/>
    <w:rsid w:val="00A26F03"/>
    <w:rsid w:val="00A30D50"/>
    <w:rsid w:val="00A31151"/>
    <w:rsid w:val="00A33C5E"/>
    <w:rsid w:val="00A33E0F"/>
    <w:rsid w:val="00A340F5"/>
    <w:rsid w:val="00A34775"/>
    <w:rsid w:val="00A35218"/>
    <w:rsid w:val="00A35E49"/>
    <w:rsid w:val="00A362CA"/>
    <w:rsid w:val="00A36AB3"/>
    <w:rsid w:val="00A36CF0"/>
    <w:rsid w:val="00A409D5"/>
    <w:rsid w:val="00A40C8E"/>
    <w:rsid w:val="00A410F1"/>
    <w:rsid w:val="00A41AE2"/>
    <w:rsid w:val="00A41FBB"/>
    <w:rsid w:val="00A42356"/>
    <w:rsid w:val="00A4293C"/>
    <w:rsid w:val="00A43875"/>
    <w:rsid w:val="00A4394D"/>
    <w:rsid w:val="00A43DB0"/>
    <w:rsid w:val="00A445A7"/>
    <w:rsid w:val="00A44717"/>
    <w:rsid w:val="00A44B09"/>
    <w:rsid w:val="00A45049"/>
    <w:rsid w:val="00A45285"/>
    <w:rsid w:val="00A4572B"/>
    <w:rsid w:val="00A46058"/>
    <w:rsid w:val="00A461B6"/>
    <w:rsid w:val="00A46D5E"/>
    <w:rsid w:val="00A47C71"/>
    <w:rsid w:val="00A47D7D"/>
    <w:rsid w:val="00A47DED"/>
    <w:rsid w:val="00A47EA5"/>
    <w:rsid w:val="00A51DA6"/>
    <w:rsid w:val="00A51F08"/>
    <w:rsid w:val="00A52869"/>
    <w:rsid w:val="00A549FF"/>
    <w:rsid w:val="00A54A2B"/>
    <w:rsid w:val="00A54CE8"/>
    <w:rsid w:val="00A556ED"/>
    <w:rsid w:val="00A55A3E"/>
    <w:rsid w:val="00A55BB1"/>
    <w:rsid w:val="00A564CD"/>
    <w:rsid w:val="00A57150"/>
    <w:rsid w:val="00A57186"/>
    <w:rsid w:val="00A571EA"/>
    <w:rsid w:val="00A603FD"/>
    <w:rsid w:val="00A609FE"/>
    <w:rsid w:val="00A61009"/>
    <w:rsid w:val="00A61520"/>
    <w:rsid w:val="00A61656"/>
    <w:rsid w:val="00A62246"/>
    <w:rsid w:val="00A6226D"/>
    <w:rsid w:val="00A6288A"/>
    <w:rsid w:val="00A63265"/>
    <w:rsid w:val="00A63A28"/>
    <w:rsid w:val="00A63C96"/>
    <w:rsid w:val="00A6467C"/>
    <w:rsid w:val="00A650CE"/>
    <w:rsid w:val="00A65805"/>
    <w:rsid w:val="00A70865"/>
    <w:rsid w:val="00A70D15"/>
    <w:rsid w:val="00A72083"/>
    <w:rsid w:val="00A72935"/>
    <w:rsid w:val="00A72BFE"/>
    <w:rsid w:val="00A7357B"/>
    <w:rsid w:val="00A7407F"/>
    <w:rsid w:val="00A746B8"/>
    <w:rsid w:val="00A7563A"/>
    <w:rsid w:val="00A76A2C"/>
    <w:rsid w:val="00A77903"/>
    <w:rsid w:val="00A8008E"/>
    <w:rsid w:val="00A8035E"/>
    <w:rsid w:val="00A807F4"/>
    <w:rsid w:val="00A81659"/>
    <w:rsid w:val="00A818EB"/>
    <w:rsid w:val="00A81A5D"/>
    <w:rsid w:val="00A822CE"/>
    <w:rsid w:val="00A82689"/>
    <w:rsid w:val="00A826CD"/>
    <w:rsid w:val="00A82B45"/>
    <w:rsid w:val="00A833BD"/>
    <w:rsid w:val="00A83937"/>
    <w:rsid w:val="00A83F40"/>
    <w:rsid w:val="00A849B4"/>
    <w:rsid w:val="00A84BD3"/>
    <w:rsid w:val="00A853A4"/>
    <w:rsid w:val="00A8592A"/>
    <w:rsid w:val="00A86D3D"/>
    <w:rsid w:val="00A901DB"/>
    <w:rsid w:val="00A90E99"/>
    <w:rsid w:val="00A91058"/>
    <w:rsid w:val="00A91696"/>
    <w:rsid w:val="00A92607"/>
    <w:rsid w:val="00A9326C"/>
    <w:rsid w:val="00A932B9"/>
    <w:rsid w:val="00A9464D"/>
    <w:rsid w:val="00A95100"/>
    <w:rsid w:val="00A95268"/>
    <w:rsid w:val="00A958CA"/>
    <w:rsid w:val="00A9700A"/>
    <w:rsid w:val="00A974F3"/>
    <w:rsid w:val="00A97E9D"/>
    <w:rsid w:val="00AA003B"/>
    <w:rsid w:val="00AA0F5A"/>
    <w:rsid w:val="00AA0F90"/>
    <w:rsid w:val="00AA1207"/>
    <w:rsid w:val="00AA2521"/>
    <w:rsid w:val="00AA3A84"/>
    <w:rsid w:val="00AA44FF"/>
    <w:rsid w:val="00AA4B00"/>
    <w:rsid w:val="00AA6711"/>
    <w:rsid w:val="00AA6D1A"/>
    <w:rsid w:val="00AA76AE"/>
    <w:rsid w:val="00AB0250"/>
    <w:rsid w:val="00AB0454"/>
    <w:rsid w:val="00AB1568"/>
    <w:rsid w:val="00AB236F"/>
    <w:rsid w:val="00AB31EF"/>
    <w:rsid w:val="00AB3967"/>
    <w:rsid w:val="00AB52AE"/>
    <w:rsid w:val="00AB58DB"/>
    <w:rsid w:val="00AB6568"/>
    <w:rsid w:val="00AB6B5E"/>
    <w:rsid w:val="00AB6F7D"/>
    <w:rsid w:val="00AC047F"/>
    <w:rsid w:val="00AC0727"/>
    <w:rsid w:val="00AC11EA"/>
    <w:rsid w:val="00AC4646"/>
    <w:rsid w:val="00AC50C8"/>
    <w:rsid w:val="00AC6316"/>
    <w:rsid w:val="00AC67DE"/>
    <w:rsid w:val="00AC6F04"/>
    <w:rsid w:val="00AC7F8C"/>
    <w:rsid w:val="00AD02FC"/>
    <w:rsid w:val="00AD0CB4"/>
    <w:rsid w:val="00AD0FB5"/>
    <w:rsid w:val="00AD143C"/>
    <w:rsid w:val="00AD2677"/>
    <w:rsid w:val="00AD506C"/>
    <w:rsid w:val="00AD5163"/>
    <w:rsid w:val="00AD57FE"/>
    <w:rsid w:val="00AD5F9E"/>
    <w:rsid w:val="00AD7272"/>
    <w:rsid w:val="00AD7D5B"/>
    <w:rsid w:val="00AE0C7A"/>
    <w:rsid w:val="00AE0F2A"/>
    <w:rsid w:val="00AE1393"/>
    <w:rsid w:val="00AE1E46"/>
    <w:rsid w:val="00AE3251"/>
    <w:rsid w:val="00AE37AB"/>
    <w:rsid w:val="00AE3BC6"/>
    <w:rsid w:val="00AE3C0A"/>
    <w:rsid w:val="00AE3CBC"/>
    <w:rsid w:val="00AE3F95"/>
    <w:rsid w:val="00AE4116"/>
    <w:rsid w:val="00AE47C0"/>
    <w:rsid w:val="00AE5CEB"/>
    <w:rsid w:val="00AE61D1"/>
    <w:rsid w:val="00AE6440"/>
    <w:rsid w:val="00AE6C74"/>
    <w:rsid w:val="00AE7508"/>
    <w:rsid w:val="00AE76CD"/>
    <w:rsid w:val="00AF0CCC"/>
    <w:rsid w:val="00AF4CDD"/>
    <w:rsid w:val="00AF4E0B"/>
    <w:rsid w:val="00AF4FCB"/>
    <w:rsid w:val="00AF5305"/>
    <w:rsid w:val="00B00E34"/>
    <w:rsid w:val="00B010F0"/>
    <w:rsid w:val="00B0132E"/>
    <w:rsid w:val="00B02BCE"/>
    <w:rsid w:val="00B02BDC"/>
    <w:rsid w:val="00B02C09"/>
    <w:rsid w:val="00B02E4F"/>
    <w:rsid w:val="00B03D7C"/>
    <w:rsid w:val="00B04A15"/>
    <w:rsid w:val="00B054BE"/>
    <w:rsid w:val="00B062BB"/>
    <w:rsid w:val="00B065A3"/>
    <w:rsid w:val="00B065CE"/>
    <w:rsid w:val="00B07C99"/>
    <w:rsid w:val="00B07E24"/>
    <w:rsid w:val="00B10F84"/>
    <w:rsid w:val="00B11E51"/>
    <w:rsid w:val="00B12866"/>
    <w:rsid w:val="00B12945"/>
    <w:rsid w:val="00B12C1E"/>
    <w:rsid w:val="00B153FC"/>
    <w:rsid w:val="00B16146"/>
    <w:rsid w:val="00B16F02"/>
    <w:rsid w:val="00B17B04"/>
    <w:rsid w:val="00B17DC8"/>
    <w:rsid w:val="00B2228E"/>
    <w:rsid w:val="00B22D09"/>
    <w:rsid w:val="00B23B6C"/>
    <w:rsid w:val="00B24E6F"/>
    <w:rsid w:val="00B2518D"/>
    <w:rsid w:val="00B25682"/>
    <w:rsid w:val="00B2659C"/>
    <w:rsid w:val="00B26BD2"/>
    <w:rsid w:val="00B26FD7"/>
    <w:rsid w:val="00B270AB"/>
    <w:rsid w:val="00B30422"/>
    <w:rsid w:val="00B329B1"/>
    <w:rsid w:val="00B32B17"/>
    <w:rsid w:val="00B33657"/>
    <w:rsid w:val="00B337AE"/>
    <w:rsid w:val="00B33898"/>
    <w:rsid w:val="00B33D92"/>
    <w:rsid w:val="00B351F4"/>
    <w:rsid w:val="00B36F85"/>
    <w:rsid w:val="00B37260"/>
    <w:rsid w:val="00B403AA"/>
    <w:rsid w:val="00B40587"/>
    <w:rsid w:val="00B405D7"/>
    <w:rsid w:val="00B418F5"/>
    <w:rsid w:val="00B42C52"/>
    <w:rsid w:val="00B437F7"/>
    <w:rsid w:val="00B4401C"/>
    <w:rsid w:val="00B4440E"/>
    <w:rsid w:val="00B44802"/>
    <w:rsid w:val="00B45AF2"/>
    <w:rsid w:val="00B50508"/>
    <w:rsid w:val="00B51913"/>
    <w:rsid w:val="00B525C0"/>
    <w:rsid w:val="00B52D13"/>
    <w:rsid w:val="00B541BA"/>
    <w:rsid w:val="00B54BD9"/>
    <w:rsid w:val="00B55347"/>
    <w:rsid w:val="00B55354"/>
    <w:rsid w:val="00B56613"/>
    <w:rsid w:val="00B5781A"/>
    <w:rsid w:val="00B60925"/>
    <w:rsid w:val="00B60A36"/>
    <w:rsid w:val="00B61540"/>
    <w:rsid w:val="00B619E4"/>
    <w:rsid w:val="00B61D0B"/>
    <w:rsid w:val="00B61D60"/>
    <w:rsid w:val="00B628C4"/>
    <w:rsid w:val="00B6359A"/>
    <w:rsid w:val="00B639A9"/>
    <w:rsid w:val="00B64416"/>
    <w:rsid w:val="00B6443B"/>
    <w:rsid w:val="00B6514A"/>
    <w:rsid w:val="00B65FB8"/>
    <w:rsid w:val="00B66057"/>
    <w:rsid w:val="00B66C47"/>
    <w:rsid w:val="00B66F92"/>
    <w:rsid w:val="00B66FB8"/>
    <w:rsid w:val="00B719CF"/>
    <w:rsid w:val="00B722A6"/>
    <w:rsid w:val="00B729A8"/>
    <w:rsid w:val="00B72B33"/>
    <w:rsid w:val="00B73492"/>
    <w:rsid w:val="00B73C55"/>
    <w:rsid w:val="00B74D72"/>
    <w:rsid w:val="00B75155"/>
    <w:rsid w:val="00B75322"/>
    <w:rsid w:val="00B75732"/>
    <w:rsid w:val="00B76766"/>
    <w:rsid w:val="00B76DAF"/>
    <w:rsid w:val="00B77CF9"/>
    <w:rsid w:val="00B82FDA"/>
    <w:rsid w:val="00B83267"/>
    <w:rsid w:val="00B84307"/>
    <w:rsid w:val="00B849D6"/>
    <w:rsid w:val="00B84A87"/>
    <w:rsid w:val="00B85367"/>
    <w:rsid w:val="00B86DB5"/>
    <w:rsid w:val="00B91B86"/>
    <w:rsid w:val="00B91E68"/>
    <w:rsid w:val="00B92046"/>
    <w:rsid w:val="00B93265"/>
    <w:rsid w:val="00B959A1"/>
    <w:rsid w:val="00B96484"/>
    <w:rsid w:val="00B965EE"/>
    <w:rsid w:val="00B96921"/>
    <w:rsid w:val="00B96B88"/>
    <w:rsid w:val="00B97FEF"/>
    <w:rsid w:val="00BA0A02"/>
    <w:rsid w:val="00BA0A9C"/>
    <w:rsid w:val="00BA0E1B"/>
    <w:rsid w:val="00BA13CA"/>
    <w:rsid w:val="00BA1820"/>
    <w:rsid w:val="00BA2E5C"/>
    <w:rsid w:val="00BA4284"/>
    <w:rsid w:val="00BA4B91"/>
    <w:rsid w:val="00BA4D06"/>
    <w:rsid w:val="00BA4F4F"/>
    <w:rsid w:val="00BA4F51"/>
    <w:rsid w:val="00BA5186"/>
    <w:rsid w:val="00BA5828"/>
    <w:rsid w:val="00BA7215"/>
    <w:rsid w:val="00BA7246"/>
    <w:rsid w:val="00BA754A"/>
    <w:rsid w:val="00BB0492"/>
    <w:rsid w:val="00BB0A59"/>
    <w:rsid w:val="00BB2BFA"/>
    <w:rsid w:val="00BB383F"/>
    <w:rsid w:val="00BB4483"/>
    <w:rsid w:val="00BB65BC"/>
    <w:rsid w:val="00BB7795"/>
    <w:rsid w:val="00BB7D52"/>
    <w:rsid w:val="00BC13C8"/>
    <w:rsid w:val="00BC2267"/>
    <w:rsid w:val="00BC2DBE"/>
    <w:rsid w:val="00BC3A9E"/>
    <w:rsid w:val="00BC43F7"/>
    <w:rsid w:val="00BC4A30"/>
    <w:rsid w:val="00BC55B5"/>
    <w:rsid w:val="00BC58CF"/>
    <w:rsid w:val="00BC7C49"/>
    <w:rsid w:val="00BD0B1B"/>
    <w:rsid w:val="00BD18B9"/>
    <w:rsid w:val="00BD1C24"/>
    <w:rsid w:val="00BD36BD"/>
    <w:rsid w:val="00BD4A5F"/>
    <w:rsid w:val="00BD4E4C"/>
    <w:rsid w:val="00BD50DA"/>
    <w:rsid w:val="00BD5BD0"/>
    <w:rsid w:val="00BD7EC0"/>
    <w:rsid w:val="00BE00D3"/>
    <w:rsid w:val="00BE072D"/>
    <w:rsid w:val="00BE0B71"/>
    <w:rsid w:val="00BE1822"/>
    <w:rsid w:val="00BE287B"/>
    <w:rsid w:val="00BE3DB9"/>
    <w:rsid w:val="00BE4792"/>
    <w:rsid w:val="00BE4EBB"/>
    <w:rsid w:val="00BE5DCA"/>
    <w:rsid w:val="00BE5EA3"/>
    <w:rsid w:val="00BE5F05"/>
    <w:rsid w:val="00BE6456"/>
    <w:rsid w:val="00BE73FB"/>
    <w:rsid w:val="00BE77D3"/>
    <w:rsid w:val="00BF0138"/>
    <w:rsid w:val="00BF04EC"/>
    <w:rsid w:val="00BF070D"/>
    <w:rsid w:val="00BF0725"/>
    <w:rsid w:val="00BF1449"/>
    <w:rsid w:val="00BF1C81"/>
    <w:rsid w:val="00BF1D67"/>
    <w:rsid w:val="00BF217D"/>
    <w:rsid w:val="00BF22D8"/>
    <w:rsid w:val="00BF2350"/>
    <w:rsid w:val="00BF26A0"/>
    <w:rsid w:val="00BF52EA"/>
    <w:rsid w:val="00BF5CDF"/>
    <w:rsid w:val="00BF6F02"/>
    <w:rsid w:val="00BF71BB"/>
    <w:rsid w:val="00BF7281"/>
    <w:rsid w:val="00BF787F"/>
    <w:rsid w:val="00C00012"/>
    <w:rsid w:val="00C008FA"/>
    <w:rsid w:val="00C00DC3"/>
    <w:rsid w:val="00C00E2A"/>
    <w:rsid w:val="00C01197"/>
    <w:rsid w:val="00C029BE"/>
    <w:rsid w:val="00C0328E"/>
    <w:rsid w:val="00C038FE"/>
    <w:rsid w:val="00C03AAE"/>
    <w:rsid w:val="00C04035"/>
    <w:rsid w:val="00C046EE"/>
    <w:rsid w:val="00C04C59"/>
    <w:rsid w:val="00C05105"/>
    <w:rsid w:val="00C06B59"/>
    <w:rsid w:val="00C06DE3"/>
    <w:rsid w:val="00C10BB6"/>
    <w:rsid w:val="00C10F1F"/>
    <w:rsid w:val="00C10F2D"/>
    <w:rsid w:val="00C11107"/>
    <w:rsid w:val="00C11905"/>
    <w:rsid w:val="00C11F52"/>
    <w:rsid w:val="00C126E3"/>
    <w:rsid w:val="00C150E9"/>
    <w:rsid w:val="00C154BB"/>
    <w:rsid w:val="00C15700"/>
    <w:rsid w:val="00C161E3"/>
    <w:rsid w:val="00C161F2"/>
    <w:rsid w:val="00C178A6"/>
    <w:rsid w:val="00C17A79"/>
    <w:rsid w:val="00C20809"/>
    <w:rsid w:val="00C2094B"/>
    <w:rsid w:val="00C225A7"/>
    <w:rsid w:val="00C228F2"/>
    <w:rsid w:val="00C22A6E"/>
    <w:rsid w:val="00C23533"/>
    <w:rsid w:val="00C235F9"/>
    <w:rsid w:val="00C238C3"/>
    <w:rsid w:val="00C251E1"/>
    <w:rsid w:val="00C261D3"/>
    <w:rsid w:val="00C26552"/>
    <w:rsid w:val="00C26DA1"/>
    <w:rsid w:val="00C27299"/>
    <w:rsid w:val="00C274F3"/>
    <w:rsid w:val="00C275FC"/>
    <w:rsid w:val="00C27B1C"/>
    <w:rsid w:val="00C316F7"/>
    <w:rsid w:val="00C317C4"/>
    <w:rsid w:val="00C31DF0"/>
    <w:rsid w:val="00C328A3"/>
    <w:rsid w:val="00C32930"/>
    <w:rsid w:val="00C32B7D"/>
    <w:rsid w:val="00C32F75"/>
    <w:rsid w:val="00C33244"/>
    <w:rsid w:val="00C33BCF"/>
    <w:rsid w:val="00C348FE"/>
    <w:rsid w:val="00C34D6B"/>
    <w:rsid w:val="00C37179"/>
    <w:rsid w:val="00C371A5"/>
    <w:rsid w:val="00C37497"/>
    <w:rsid w:val="00C37BE2"/>
    <w:rsid w:val="00C413FC"/>
    <w:rsid w:val="00C41940"/>
    <w:rsid w:val="00C41B93"/>
    <w:rsid w:val="00C421DB"/>
    <w:rsid w:val="00C42800"/>
    <w:rsid w:val="00C44FFC"/>
    <w:rsid w:val="00C45717"/>
    <w:rsid w:val="00C45AA2"/>
    <w:rsid w:val="00C45B5B"/>
    <w:rsid w:val="00C45D6B"/>
    <w:rsid w:val="00C46630"/>
    <w:rsid w:val="00C46D47"/>
    <w:rsid w:val="00C47782"/>
    <w:rsid w:val="00C50404"/>
    <w:rsid w:val="00C510B9"/>
    <w:rsid w:val="00C51150"/>
    <w:rsid w:val="00C51330"/>
    <w:rsid w:val="00C523CC"/>
    <w:rsid w:val="00C52BA5"/>
    <w:rsid w:val="00C53000"/>
    <w:rsid w:val="00C53772"/>
    <w:rsid w:val="00C54913"/>
    <w:rsid w:val="00C5549C"/>
    <w:rsid w:val="00C55704"/>
    <w:rsid w:val="00C56343"/>
    <w:rsid w:val="00C56438"/>
    <w:rsid w:val="00C56E5F"/>
    <w:rsid w:val="00C573F3"/>
    <w:rsid w:val="00C6009F"/>
    <w:rsid w:val="00C60417"/>
    <w:rsid w:val="00C6046F"/>
    <w:rsid w:val="00C623B1"/>
    <w:rsid w:val="00C62F88"/>
    <w:rsid w:val="00C638C2"/>
    <w:rsid w:val="00C641E4"/>
    <w:rsid w:val="00C6593D"/>
    <w:rsid w:val="00C66ED2"/>
    <w:rsid w:val="00C672B0"/>
    <w:rsid w:val="00C67E92"/>
    <w:rsid w:val="00C70785"/>
    <w:rsid w:val="00C70D75"/>
    <w:rsid w:val="00C72026"/>
    <w:rsid w:val="00C73DC6"/>
    <w:rsid w:val="00C7457B"/>
    <w:rsid w:val="00C74B5A"/>
    <w:rsid w:val="00C7507A"/>
    <w:rsid w:val="00C752DC"/>
    <w:rsid w:val="00C7737D"/>
    <w:rsid w:val="00C8089B"/>
    <w:rsid w:val="00C837B3"/>
    <w:rsid w:val="00C84237"/>
    <w:rsid w:val="00C8519B"/>
    <w:rsid w:val="00C85E52"/>
    <w:rsid w:val="00C8686B"/>
    <w:rsid w:val="00C86F96"/>
    <w:rsid w:val="00C909C6"/>
    <w:rsid w:val="00C91BE2"/>
    <w:rsid w:val="00C91D6C"/>
    <w:rsid w:val="00C91F08"/>
    <w:rsid w:val="00C9232F"/>
    <w:rsid w:val="00C92E9B"/>
    <w:rsid w:val="00C94312"/>
    <w:rsid w:val="00C94360"/>
    <w:rsid w:val="00C94D4C"/>
    <w:rsid w:val="00C95680"/>
    <w:rsid w:val="00C96BDA"/>
    <w:rsid w:val="00CA012C"/>
    <w:rsid w:val="00CA1111"/>
    <w:rsid w:val="00CA1AAE"/>
    <w:rsid w:val="00CA1D7C"/>
    <w:rsid w:val="00CA2811"/>
    <w:rsid w:val="00CA3B5F"/>
    <w:rsid w:val="00CA443B"/>
    <w:rsid w:val="00CA4721"/>
    <w:rsid w:val="00CA62D0"/>
    <w:rsid w:val="00CA7380"/>
    <w:rsid w:val="00CB00CC"/>
    <w:rsid w:val="00CB02A9"/>
    <w:rsid w:val="00CB0AB1"/>
    <w:rsid w:val="00CB0C85"/>
    <w:rsid w:val="00CB1BF4"/>
    <w:rsid w:val="00CB23D8"/>
    <w:rsid w:val="00CB34BB"/>
    <w:rsid w:val="00CB35A7"/>
    <w:rsid w:val="00CB424A"/>
    <w:rsid w:val="00CB4332"/>
    <w:rsid w:val="00CB56B4"/>
    <w:rsid w:val="00CB5F0D"/>
    <w:rsid w:val="00CC09C5"/>
    <w:rsid w:val="00CC4057"/>
    <w:rsid w:val="00CC409E"/>
    <w:rsid w:val="00CC4238"/>
    <w:rsid w:val="00CC4249"/>
    <w:rsid w:val="00CC48CC"/>
    <w:rsid w:val="00CC59E2"/>
    <w:rsid w:val="00CC5B30"/>
    <w:rsid w:val="00CC5DCC"/>
    <w:rsid w:val="00CC66CE"/>
    <w:rsid w:val="00CC6868"/>
    <w:rsid w:val="00CC6D7D"/>
    <w:rsid w:val="00CC778D"/>
    <w:rsid w:val="00CD0483"/>
    <w:rsid w:val="00CD0D33"/>
    <w:rsid w:val="00CD230E"/>
    <w:rsid w:val="00CD25BD"/>
    <w:rsid w:val="00CD26D4"/>
    <w:rsid w:val="00CD270A"/>
    <w:rsid w:val="00CD315E"/>
    <w:rsid w:val="00CD34C2"/>
    <w:rsid w:val="00CD3CD5"/>
    <w:rsid w:val="00CD4EB0"/>
    <w:rsid w:val="00CD5CAA"/>
    <w:rsid w:val="00CD65FB"/>
    <w:rsid w:val="00CD7AF6"/>
    <w:rsid w:val="00CD7E77"/>
    <w:rsid w:val="00CE098E"/>
    <w:rsid w:val="00CE1395"/>
    <w:rsid w:val="00CE14DA"/>
    <w:rsid w:val="00CE283C"/>
    <w:rsid w:val="00CE447A"/>
    <w:rsid w:val="00CE48D6"/>
    <w:rsid w:val="00CE4BA6"/>
    <w:rsid w:val="00CE5163"/>
    <w:rsid w:val="00CE57A7"/>
    <w:rsid w:val="00CE6271"/>
    <w:rsid w:val="00CE6843"/>
    <w:rsid w:val="00CE6E40"/>
    <w:rsid w:val="00CE6FC6"/>
    <w:rsid w:val="00CF04B7"/>
    <w:rsid w:val="00CF0515"/>
    <w:rsid w:val="00CF1579"/>
    <w:rsid w:val="00CF26A9"/>
    <w:rsid w:val="00CF2893"/>
    <w:rsid w:val="00CF2B6F"/>
    <w:rsid w:val="00CF31EA"/>
    <w:rsid w:val="00CF3576"/>
    <w:rsid w:val="00CF3D98"/>
    <w:rsid w:val="00CF466D"/>
    <w:rsid w:val="00CF5A91"/>
    <w:rsid w:val="00CF6090"/>
    <w:rsid w:val="00CF6AB4"/>
    <w:rsid w:val="00CF789E"/>
    <w:rsid w:val="00D00B9B"/>
    <w:rsid w:val="00D00E60"/>
    <w:rsid w:val="00D01046"/>
    <w:rsid w:val="00D0321F"/>
    <w:rsid w:val="00D0367E"/>
    <w:rsid w:val="00D055AC"/>
    <w:rsid w:val="00D058BA"/>
    <w:rsid w:val="00D05CAF"/>
    <w:rsid w:val="00D0655F"/>
    <w:rsid w:val="00D066E0"/>
    <w:rsid w:val="00D074FB"/>
    <w:rsid w:val="00D0796B"/>
    <w:rsid w:val="00D10A97"/>
    <w:rsid w:val="00D121FD"/>
    <w:rsid w:val="00D12864"/>
    <w:rsid w:val="00D12DF2"/>
    <w:rsid w:val="00D13783"/>
    <w:rsid w:val="00D1444B"/>
    <w:rsid w:val="00D1478E"/>
    <w:rsid w:val="00D14DF0"/>
    <w:rsid w:val="00D1667B"/>
    <w:rsid w:val="00D16A5F"/>
    <w:rsid w:val="00D17B4D"/>
    <w:rsid w:val="00D20AB9"/>
    <w:rsid w:val="00D217CE"/>
    <w:rsid w:val="00D2225C"/>
    <w:rsid w:val="00D23165"/>
    <w:rsid w:val="00D24F03"/>
    <w:rsid w:val="00D25240"/>
    <w:rsid w:val="00D2790B"/>
    <w:rsid w:val="00D27A1B"/>
    <w:rsid w:val="00D30431"/>
    <w:rsid w:val="00D3175A"/>
    <w:rsid w:val="00D31826"/>
    <w:rsid w:val="00D323E4"/>
    <w:rsid w:val="00D32B12"/>
    <w:rsid w:val="00D32F10"/>
    <w:rsid w:val="00D3395C"/>
    <w:rsid w:val="00D341E5"/>
    <w:rsid w:val="00D353B8"/>
    <w:rsid w:val="00D35768"/>
    <w:rsid w:val="00D3686B"/>
    <w:rsid w:val="00D369B8"/>
    <w:rsid w:val="00D37A48"/>
    <w:rsid w:val="00D37DBF"/>
    <w:rsid w:val="00D37EE1"/>
    <w:rsid w:val="00D413BE"/>
    <w:rsid w:val="00D41E3C"/>
    <w:rsid w:val="00D42823"/>
    <w:rsid w:val="00D42889"/>
    <w:rsid w:val="00D4364F"/>
    <w:rsid w:val="00D4367D"/>
    <w:rsid w:val="00D4423E"/>
    <w:rsid w:val="00D479A7"/>
    <w:rsid w:val="00D47B84"/>
    <w:rsid w:val="00D50078"/>
    <w:rsid w:val="00D50603"/>
    <w:rsid w:val="00D513B8"/>
    <w:rsid w:val="00D55433"/>
    <w:rsid w:val="00D560D5"/>
    <w:rsid w:val="00D561DE"/>
    <w:rsid w:val="00D56281"/>
    <w:rsid w:val="00D56608"/>
    <w:rsid w:val="00D57015"/>
    <w:rsid w:val="00D60995"/>
    <w:rsid w:val="00D61482"/>
    <w:rsid w:val="00D6268E"/>
    <w:rsid w:val="00D62BF6"/>
    <w:rsid w:val="00D6321A"/>
    <w:rsid w:val="00D65D28"/>
    <w:rsid w:val="00D66783"/>
    <w:rsid w:val="00D669BA"/>
    <w:rsid w:val="00D67097"/>
    <w:rsid w:val="00D67F1A"/>
    <w:rsid w:val="00D7177F"/>
    <w:rsid w:val="00D75603"/>
    <w:rsid w:val="00D7689E"/>
    <w:rsid w:val="00D76A75"/>
    <w:rsid w:val="00D77048"/>
    <w:rsid w:val="00D77363"/>
    <w:rsid w:val="00D77A66"/>
    <w:rsid w:val="00D77F35"/>
    <w:rsid w:val="00D80788"/>
    <w:rsid w:val="00D80AE8"/>
    <w:rsid w:val="00D8152E"/>
    <w:rsid w:val="00D81FFB"/>
    <w:rsid w:val="00D824B1"/>
    <w:rsid w:val="00D828F0"/>
    <w:rsid w:val="00D82F74"/>
    <w:rsid w:val="00D83AE9"/>
    <w:rsid w:val="00D83D98"/>
    <w:rsid w:val="00D8607D"/>
    <w:rsid w:val="00D862B5"/>
    <w:rsid w:val="00D862C4"/>
    <w:rsid w:val="00D86B9B"/>
    <w:rsid w:val="00D87073"/>
    <w:rsid w:val="00D87471"/>
    <w:rsid w:val="00D900FF"/>
    <w:rsid w:val="00D91010"/>
    <w:rsid w:val="00D918B5"/>
    <w:rsid w:val="00D91CBF"/>
    <w:rsid w:val="00D922D8"/>
    <w:rsid w:val="00D922DB"/>
    <w:rsid w:val="00D926A2"/>
    <w:rsid w:val="00D9356F"/>
    <w:rsid w:val="00D9398E"/>
    <w:rsid w:val="00D951C7"/>
    <w:rsid w:val="00D95ABA"/>
    <w:rsid w:val="00D970E9"/>
    <w:rsid w:val="00D97AEA"/>
    <w:rsid w:val="00D97B80"/>
    <w:rsid w:val="00DA0FB5"/>
    <w:rsid w:val="00DA16E2"/>
    <w:rsid w:val="00DA39AD"/>
    <w:rsid w:val="00DA3C49"/>
    <w:rsid w:val="00DA3D2E"/>
    <w:rsid w:val="00DA4261"/>
    <w:rsid w:val="00DA465A"/>
    <w:rsid w:val="00DA592E"/>
    <w:rsid w:val="00DA5ADD"/>
    <w:rsid w:val="00DA6917"/>
    <w:rsid w:val="00DA6926"/>
    <w:rsid w:val="00DA7264"/>
    <w:rsid w:val="00DB2FC7"/>
    <w:rsid w:val="00DB3B17"/>
    <w:rsid w:val="00DB46C3"/>
    <w:rsid w:val="00DB5742"/>
    <w:rsid w:val="00DB740F"/>
    <w:rsid w:val="00DC0A68"/>
    <w:rsid w:val="00DC0CBD"/>
    <w:rsid w:val="00DC0D8A"/>
    <w:rsid w:val="00DC1E61"/>
    <w:rsid w:val="00DC29AA"/>
    <w:rsid w:val="00DC2FB0"/>
    <w:rsid w:val="00DC3830"/>
    <w:rsid w:val="00DC4198"/>
    <w:rsid w:val="00DC5F26"/>
    <w:rsid w:val="00DC6219"/>
    <w:rsid w:val="00DC64E4"/>
    <w:rsid w:val="00DC6F51"/>
    <w:rsid w:val="00DC78BF"/>
    <w:rsid w:val="00DC7AF1"/>
    <w:rsid w:val="00DD029B"/>
    <w:rsid w:val="00DD06B6"/>
    <w:rsid w:val="00DD06D0"/>
    <w:rsid w:val="00DD0F50"/>
    <w:rsid w:val="00DD0FDE"/>
    <w:rsid w:val="00DD1372"/>
    <w:rsid w:val="00DD1835"/>
    <w:rsid w:val="00DD1854"/>
    <w:rsid w:val="00DD1CFA"/>
    <w:rsid w:val="00DD2938"/>
    <w:rsid w:val="00DD3026"/>
    <w:rsid w:val="00DD49E3"/>
    <w:rsid w:val="00DD4A8B"/>
    <w:rsid w:val="00DD56A0"/>
    <w:rsid w:val="00DD6147"/>
    <w:rsid w:val="00DD67BE"/>
    <w:rsid w:val="00DD6D20"/>
    <w:rsid w:val="00DD70DF"/>
    <w:rsid w:val="00DD7DBE"/>
    <w:rsid w:val="00DE041A"/>
    <w:rsid w:val="00DE25A7"/>
    <w:rsid w:val="00DE4AD7"/>
    <w:rsid w:val="00DF1277"/>
    <w:rsid w:val="00DF16A7"/>
    <w:rsid w:val="00DF217D"/>
    <w:rsid w:val="00DF279F"/>
    <w:rsid w:val="00DF295E"/>
    <w:rsid w:val="00DF3B1A"/>
    <w:rsid w:val="00DF4BC7"/>
    <w:rsid w:val="00DF5FBF"/>
    <w:rsid w:val="00DF6099"/>
    <w:rsid w:val="00DF62E9"/>
    <w:rsid w:val="00DF67DB"/>
    <w:rsid w:val="00DF7B0A"/>
    <w:rsid w:val="00E0071D"/>
    <w:rsid w:val="00E01345"/>
    <w:rsid w:val="00E021B7"/>
    <w:rsid w:val="00E028A2"/>
    <w:rsid w:val="00E02997"/>
    <w:rsid w:val="00E04445"/>
    <w:rsid w:val="00E063AF"/>
    <w:rsid w:val="00E06E07"/>
    <w:rsid w:val="00E1166E"/>
    <w:rsid w:val="00E1180F"/>
    <w:rsid w:val="00E12320"/>
    <w:rsid w:val="00E12799"/>
    <w:rsid w:val="00E14A1B"/>
    <w:rsid w:val="00E152B8"/>
    <w:rsid w:val="00E157AC"/>
    <w:rsid w:val="00E16FB5"/>
    <w:rsid w:val="00E1717C"/>
    <w:rsid w:val="00E1754B"/>
    <w:rsid w:val="00E1785E"/>
    <w:rsid w:val="00E17E13"/>
    <w:rsid w:val="00E20000"/>
    <w:rsid w:val="00E201AE"/>
    <w:rsid w:val="00E20289"/>
    <w:rsid w:val="00E20536"/>
    <w:rsid w:val="00E21F31"/>
    <w:rsid w:val="00E228DB"/>
    <w:rsid w:val="00E23B4E"/>
    <w:rsid w:val="00E242B3"/>
    <w:rsid w:val="00E254AF"/>
    <w:rsid w:val="00E2585D"/>
    <w:rsid w:val="00E25CC5"/>
    <w:rsid w:val="00E25EB3"/>
    <w:rsid w:val="00E261A6"/>
    <w:rsid w:val="00E262DA"/>
    <w:rsid w:val="00E300CE"/>
    <w:rsid w:val="00E311D0"/>
    <w:rsid w:val="00E33571"/>
    <w:rsid w:val="00E33777"/>
    <w:rsid w:val="00E3380B"/>
    <w:rsid w:val="00E33848"/>
    <w:rsid w:val="00E33A53"/>
    <w:rsid w:val="00E33DF9"/>
    <w:rsid w:val="00E3444E"/>
    <w:rsid w:val="00E34917"/>
    <w:rsid w:val="00E350ED"/>
    <w:rsid w:val="00E359F2"/>
    <w:rsid w:val="00E371DD"/>
    <w:rsid w:val="00E41612"/>
    <w:rsid w:val="00E41F32"/>
    <w:rsid w:val="00E4212D"/>
    <w:rsid w:val="00E426EB"/>
    <w:rsid w:val="00E42D78"/>
    <w:rsid w:val="00E42DF4"/>
    <w:rsid w:val="00E4303C"/>
    <w:rsid w:val="00E440B6"/>
    <w:rsid w:val="00E44815"/>
    <w:rsid w:val="00E44B52"/>
    <w:rsid w:val="00E44B80"/>
    <w:rsid w:val="00E45B79"/>
    <w:rsid w:val="00E45C86"/>
    <w:rsid w:val="00E507CC"/>
    <w:rsid w:val="00E526DF"/>
    <w:rsid w:val="00E53B36"/>
    <w:rsid w:val="00E548A5"/>
    <w:rsid w:val="00E54EE6"/>
    <w:rsid w:val="00E5590D"/>
    <w:rsid w:val="00E56C2C"/>
    <w:rsid w:val="00E57491"/>
    <w:rsid w:val="00E579C3"/>
    <w:rsid w:val="00E57F8E"/>
    <w:rsid w:val="00E61EA6"/>
    <w:rsid w:val="00E6238B"/>
    <w:rsid w:val="00E6273C"/>
    <w:rsid w:val="00E62B94"/>
    <w:rsid w:val="00E6304A"/>
    <w:rsid w:val="00E65C9E"/>
    <w:rsid w:val="00E6606C"/>
    <w:rsid w:val="00E668FD"/>
    <w:rsid w:val="00E67488"/>
    <w:rsid w:val="00E67AC6"/>
    <w:rsid w:val="00E71A22"/>
    <w:rsid w:val="00E71C7A"/>
    <w:rsid w:val="00E72B7C"/>
    <w:rsid w:val="00E72CC6"/>
    <w:rsid w:val="00E7430F"/>
    <w:rsid w:val="00E75CA8"/>
    <w:rsid w:val="00E7673B"/>
    <w:rsid w:val="00E77176"/>
    <w:rsid w:val="00E77943"/>
    <w:rsid w:val="00E8038E"/>
    <w:rsid w:val="00E812BF"/>
    <w:rsid w:val="00E829A6"/>
    <w:rsid w:val="00E84D91"/>
    <w:rsid w:val="00E851C0"/>
    <w:rsid w:val="00E85C06"/>
    <w:rsid w:val="00E85E71"/>
    <w:rsid w:val="00E86273"/>
    <w:rsid w:val="00E8705B"/>
    <w:rsid w:val="00E873C4"/>
    <w:rsid w:val="00E87C27"/>
    <w:rsid w:val="00E87F14"/>
    <w:rsid w:val="00E90488"/>
    <w:rsid w:val="00E90A4C"/>
    <w:rsid w:val="00E91538"/>
    <w:rsid w:val="00E9155C"/>
    <w:rsid w:val="00E91DB0"/>
    <w:rsid w:val="00E92A82"/>
    <w:rsid w:val="00E92D90"/>
    <w:rsid w:val="00E94970"/>
    <w:rsid w:val="00E955A0"/>
    <w:rsid w:val="00E964DC"/>
    <w:rsid w:val="00E97793"/>
    <w:rsid w:val="00E9784E"/>
    <w:rsid w:val="00EA0A68"/>
    <w:rsid w:val="00EA0C0C"/>
    <w:rsid w:val="00EA1345"/>
    <w:rsid w:val="00EA332B"/>
    <w:rsid w:val="00EA3C1F"/>
    <w:rsid w:val="00EA4D01"/>
    <w:rsid w:val="00EA546D"/>
    <w:rsid w:val="00EA5B35"/>
    <w:rsid w:val="00EA69A6"/>
    <w:rsid w:val="00EA7584"/>
    <w:rsid w:val="00EA76F9"/>
    <w:rsid w:val="00EA7CE9"/>
    <w:rsid w:val="00EB0275"/>
    <w:rsid w:val="00EB0556"/>
    <w:rsid w:val="00EB081E"/>
    <w:rsid w:val="00EB09B2"/>
    <w:rsid w:val="00EB104F"/>
    <w:rsid w:val="00EB1E67"/>
    <w:rsid w:val="00EB1F58"/>
    <w:rsid w:val="00EB1FBA"/>
    <w:rsid w:val="00EB4057"/>
    <w:rsid w:val="00EB42AD"/>
    <w:rsid w:val="00EB5FA7"/>
    <w:rsid w:val="00EB63D0"/>
    <w:rsid w:val="00EC0451"/>
    <w:rsid w:val="00EC1877"/>
    <w:rsid w:val="00EC1AB2"/>
    <w:rsid w:val="00EC1C94"/>
    <w:rsid w:val="00EC451B"/>
    <w:rsid w:val="00EC561F"/>
    <w:rsid w:val="00EC5685"/>
    <w:rsid w:val="00EC6047"/>
    <w:rsid w:val="00EC6E9F"/>
    <w:rsid w:val="00EC711B"/>
    <w:rsid w:val="00ED19D7"/>
    <w:rsid w:val="00ED2407"/>
    <w:rsid w:val="00ED2704"/>
    <w:rsid w:val="00ED4A36"/>
    <w:rsid w:val="00ED4BC7"/>
    <w:rsid w:val="00ED4EF6"/>
    <w:rsid w:val="00ED6BA4"/>
    <w:rsid w:val="00ED79A6"/>
    <w:rsid w:val="00ED7BF4"/>
    <w:rsid w:val="00EE0070"/>
    <w:rsid w:val="00EE0A9C"/>
    <w:rsid w:val="00EE0D7A"/>
    <w:rsid w:val="00EE2C4C"/>
    <w:rsid w:val="00EE383D"/>
    <w:rsid w:val="00EE3B74"/>
    <w:rsid w:val="00EE47F5"/>
    <w:rsid w:val="00EE5FCF"/>
    <w:rsid w:val="00EE7403"/>
    <w:rsid w:val="00EE76F2"/>
    <w:rsid w:val="00EF0D7C"/>
    <w:rsid w:val="00EF0F6F"/>
    <w:rsid w:val="00EF122A"/>
    <w:rsid w:val="00EF25BC"/>
    <w:rsid w:val="00EF284C"/>
    <w:rsid w:val="00EF37DB"/>
    <w:rsid w:val="00EF40E2"/>
    <w:rsid w:val="00EF42CD"/>
    <w:rsid w:val="00EF4491"/>
    <w:rsid w:val="00EF44ED"/>
    <w:rsid w:val="00EF4A97"/>
    <w:rsid w:val="00EF4FE4"/>
    <w:rsid w:val="00EF589A"/>
    <w:rsid w:val="00F00279"/>
    <w:rsid w:val="00F0032A"/>
    <w:rsid w:val="00F00B2A"/>
    <w:rsid w:val="00F013D2"/>
    <w:rsid w:val="00F016FC"/>
    <w:rsid w:val="00F024B2"/>
    <w:rsid w:val="00F02502"/>
    <w:rsid w:val="00F02B79"/>
    <w:rsid w:val="00F03721"/>
    <w:rsid w:val="00F03E07"/>
    <w:rsid w:val="00F04BCD"/>
    <w:rsid w:val="00F04C03"/>
    <w:rsid w:val="00F05102"/>
    <w:rsid w:val="00F05A8C"/>
    <w:rsid w:val="00F05D9A"/>
    <w:rsid w:val="00F06211"/>
    <w:rsid w:val="00F0705F"/>
    <w:rsid w:val="00F0735C"/>
    <w:rsid w:val="00F07774"/>
    <w:rsid w:val="00F10943"/>
    <w:rsid w:val="00F10BD2"/>
    <w:rsid w:val="00F1110E"/>
    <w:rsid w:val="00F1327C"/>
    <w:rsid w:val="00F13AF2"/>
    <w:rsid w:val="00F13B8B"/>
    <w:rsid w:val="00F148FC"/>
    <w:rsid w:val="00F14A4D"/>
    <w:rsid w:val="00F16C2E"/>
    <w:rsid w:val="00F16C33"/>
    <w:rsid w:val="00F1783A"/>
    <w:rsid w:val="00F17A79"/>
    <w:rsid w:val="00F2081B"/>
    <w:rsid w:val="00F2094C"/>
    <w:rsid w:val="00F20BFA"/>
    <w:rsid w:val="00F218AE"/>
    <w:rsid w:val="00F24169"/>
    <w:rsid w:val="00F25062"/>
    <w:rsid w:val="00F25E9A"/>
    <w:rsid w:val="00F26C9F"/>
    <w:rsid w:val="00F2798B"/>
    <w:rsid w:val="00F3002B"/>
    <w:rsid w:val="00F3008A"/>
    <w:rsid w:val="00F30BC9"/>
    <w:rsid w:val="00F31BAD"/>
    <w:rsid w:val="00F32377"/>
    <w:rsid w:val="00F32F7E"/>
    <w:rsid w:val="00F32FF7"/>
    <w:rsid w:val="00F335C6"/>
    <w:rsid w:val="00F34DA2"/>
    <w:rsid w:val="00F36264"/>
    <w:rsid w:val="00F368EF"/>
    <w:rsid w:val="00F377D4"/>
    <w:rsid w:val="00F40BCE"/>
    <w:rsid w:val="00F40CE0"/>
    <w:rsid w:val="00F40E45"/>
    <w:rsid w:val="00F41185"/>
    <w:rsid w:val="00F4153C"/>
    <w:rsid w:val="00F41FA0"/>
    <w:rsid w:val="00F42B28"/>
    <w:rsid w:val="00F42D12"/>
    <w:rsid w:val="00F43C58"/>
    <w:rsid w:val="00F43F4C"/>
    <w:rsid w:val="00F442D8"/>
    <w:rsid w:val="00F44536"/>
    <w:rsid w:val="00F449C2"/>
    <w:rsid w:val="00F458EF"/>
    <w:rsid w:val="00F45953"/>
    <w:rsid w:val="00F46084"/>
    <w:rsid w:val="00F511D4"/>
    <w:rsid w:val="00F51AB9"/>
    <w:rsid w:val="00F53755"/>
    <w:rsid w:val="00F5475B"/>
    <w:rsid w:val="00F548C5"/>
    <w:rsid w:val="00F54C4F"/>
    <w:rsid w:val="00F559BB"/>
    <w:rsid w:val="00F564A7"/>
    <w:rsid w:val="00F56CB7"/>
    <w:rsid w:val="00F56D18"/>
    <w:rsid w:val="00F57258"/>
    <w:rsid w:val="00F61074"/>
    <w:rsid w:val="00F62660"/>
    <w:rsid w:val="00F63577"/>
    <w:rsid w:val="00F63D7B"/>
    <w:rsid w:val="00F63F88"/>
    <w:rsid w:val="00F65831"/>
    <w:rsid w:val="00F67EE0"/>
    <w:rsid w:val="00F70077"/>
    <w:rsid w:val="00F73563"/>
    <w:rsid w:val="00F7464A"/>
    <w:rsid w:val="00F769C0"/>
    <w:rsid w:val="00F773C0"/>
    <w:rsid w:val="00F802A2"/>
    <w:rsid w:val="00F8054E"/>
    <w:rsid w:val="00F80F5E"/>
    <w:rsid w:val="00F81B90"/>
    <w:rsid w:val="00F81BD6"/>
    <w:rsid w:val="00F81CDD"/>
    <w:rsid w:val="00F82B5C"/>
    <w:rsid w:val="00F83376"/>
    <w:rsid w:val="00F84006"/>
    <w:rsid w:val="00F84D4C"/>
    <w:rsid w:val="00F84DE4"/>
    <w:rsid w:val="00F85C69"/>
    <w:rsid w:val="00F86089"/>
    <w:rsid w:val="00F8650A"/>
    <w:rsid w:val="00F90B47"/>
    <w:rsid w:val="00F90FF2"/>
    <w:rsid w:val="00F9260D"/>
    <w:rsid w:val="00F92727"/>
    <w:rsid w:val="00F92D61"/>
    <w:rsid w:val="00F9315D"/>
    <w:rsid w:val="00F9454D"/>
    <w:rsid w:val="00F945A8"/>
    <w:rsid w:val="00F9483D"/>
    <w:rsid w:val="00F94D85"/>
    <w:rsid w:val="00F95493"/>
    <w:rsid w:val="00F9615B"/>
    <w:rsid w:val="00F96822"/>
    <w:rsid w:val="00F9733C"/>
    <w:rsid w:val="00F97EB0"/>
    <w:rsid w:val="00F97F3E"/>
    <w:rsid w:val="00FA0362"/>
    <w:rsid w:val="00FA14BA"/>
    <w:rsid w:val="00FA6480"/>
    <w:rsid w:val="00FA6D6B"/>
    <w:rsid w:val="00FA7236"/>
    <w:rsid w:val="00FB08C2"/>
    <w:rsid w:val="00FB0C62"/>
    <w:rsid w:val="00FB13C6"/>
    <w:rsid w:val="00FB1A53"/>
    <w:rsid w:val="00FB1E0B"/>
    <w:rsid w:val="00FB2E64"/>
    <w:rsid w:val="00FB2FFD"/>
    <w:rsid w:val="00FB5DCF"/>
    <w:rsid w:val="00FB633F"/>
    <w:rsid w:val="00FC0CAF"/>
    <w:rsid w:val="00FC1926"/>
    <w:rsid w:val="00FC26F9"/>
    <w:rsid w:val="00FC3169"/>
    <w:rsid w:val="00FC347F"/>
    <w:rsid w:val="00FC40BC"/>
    <w:rsid w:val="00FC506C"/>
    <w:rsid w:val="00FC526E"/>
    <w:rsid w:val="00FC6A8B"/>
    <w:rsid w:val="00FC6F98"/>
    <w:rsid w:val="00FC7059"/>
    <w:rsid w:val="00FD07E5"/>
    <w:rsid w:val="00FD0D0B"/>
    <w:rsid w:val="00FD0D35"/>
    <w:rsid w:val="00FD13EA"/>
    <w:rsid w:val="00FD2147"/>
    <w:rsid w:val="00FD2275"/>
    <w:rsid w:val="00FD27D8"/>
    <w:rsid w:val="00FD2AB8"/>
    <w:rsid w:val="00FD48BD"/>
    <w:rsid w:val="00FD4E2B"/>
    <w:rsid w:val="00FD5654"/>
    <w:rsid w:val="00FD57D8"/>
    <w:rsid w:val="00FD5871"/>
    <w:rsid w:val="00FD5EC4"/>
    <w:rsid w:val="00FD5ED1"/>
    <w:rsid w:val="00FD60BA"/>
    <w:rsid w:val="00FD68E7"/>
    <w:rsid w:val="00FD7712"/>
    <w:rsid w:val="00FD7AD2"/>
    <w:rsid w:val="00FE0326"/>
    <w:rsid w:val="00FE19C5"/>
    <w:rsid w:val="00FE1CE5"/>
    <w:rsid w:val="00FE1F0A"/>
    <w:rsid w:val="00FE55EA"/>
    <w:rsid w:val="00FE60C9"/>
    <w:rsid w:val="00FE61BF"/>
    <w:rsid w:val="00FE68F9"/>
    <w:rsid w:val="00FE7EEA"/>
    <w:rsid w:val="00FF1107"/>
    <w:rsid w:val="00FF3551"/>
    <w:rsid w:val="00FF479E"/>
    <w:rsid w:val="00FF4C72"/>
    <w:rsid w:val="00FF5D6B"/>
    <w:rsid w:val="00FF6481"/>
    <w:rsid w:val="00FF71BC"/>
    <w:rsid w:val="00FF74C6"/>
    <w:rsid w:val="00FF78DD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ECB92E"/>
  <w15:docId w15:val="{884DBA2B-40CA-4719-AC47-0E8E393A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 w:qFormat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CBE"/>
    <w:rPr>
      <w:rFonts w:ascii="Georgia" w:hAnsi="Georgia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4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46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09B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09B6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09B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09B6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09B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7749"/>
    <w:rPr>
      <w:rFonts w:ascii="Cambria" w:hAnsi="Cambria" w:cs="Times New Roman"/>
      <w:b/>
      <w:bCs/>
      <w:kern w:val="32"/>
      <w:sz w:val="32"/>
      <w:szCs w:val="32"/>
      <w:lang w:val="en-GB" w:eastAsia="de-D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7749"/>
    <w:rPr>
      <w:rFonts w:ascii="Cambria" w:hAnsi="Cambria" w:cs="Times New Roman"/>
      <w:b/>
      <w:bCs/>
      <w:i/>
      <w:iCs/>
      <w:sz w:val="28"/>
      <w:szCs w:val="28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A7749"/>
    <w:rPr>
      <w:rFonts w:ascii="Arial" w:hAnsi="Arial" w:cs="Arial"/>
      <w:b/>
      <w:bCs/>
      <w:sz w:val="26"/>
      <w:szCs w:val="26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A7749"/>
    <w:rPr>
      <w:b/>
      <w:bCs/>
      <w:sz w:val="28"/>
      <w:szCs w:val="28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A7749"/>
    <w:rPr>
      <w:rFonts w:ascii="Georgia" w:hAnsi="Georgia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A7749"/>
    <w:rPr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A7749"/>
    <w:rPr>
      <w:szCs w:val="24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A7749"/>
    <w:rPr>
      <w:i/>
      <w:iCs/>
      <w:szCs w:val="24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A7749"/>
    <w:rPr>
      <w:rFonts w:ascii="Arial" w:hAnsi="Arial" w:cs="Arial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locked/>
    <w:rsid w:val="00B66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6057"/>
    <w:rPr>
      <w:rFonts w:ascii="Tahoma" w:hAnsi="Tahoma" w:cs="Tahoma"/>
      <w:sz w:val="16"/>
      <w:szCs w:val="16"/>
      <w:lang w:val="en-GB" w:eastAsia="de-DE"/>
    </w:rPr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0A7749"/>
    <w:rPr>
      <w:rFonts w:ascii="Georgia" w:hAnsi="Georgia" w:cs="Times New Roman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rsid w:val="005B64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7749"/>
    <w:rPr>
      <w:rFonts w:ascii="Georgia" w:hAnsi="Georgia" w:cs="Times New Roman"/>
      <w:sz w:val="24"/>
      <w:szCs w:val="24"/>
      <w:lang w:val="en-GB" w:eastAsia="de-DE"/>
    </w:rPr>
  </w:style>
  <w:style w:type="table" w:styleId="TableGrid">
    <w:name w:val="Table Grid"/>
    <w:basedOn w:val="TableNormal"/>
    <w:uiPriority w:val="39"/>
    <w:rsid w:val="006521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uiPriority w:val="99"/>
    <w:rsid w:val="00750FBC"/>
    <w:pPr>
      <w:spacing w:line="200" w:lineRule="exact"/>
    </w:pPr>
    <w:rPr>
      <w:color w:val="000000"/>
      <w:sz w:val="16"/>
    </w:rPr>
  </w:style>
  <w:style w:type="paragraph" w:customStyle="1" w:styleId="05aTitle">
    <w:name w:val="05a_Title"/>
    <w:basedOn w:val="Normal"/>
    <w:uiPriority w:val="99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uiPriority w:val="99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uiPriority w:val="99"/>
    <w:rsid w:val="003E3ACA"/>
    <w:pPr>
      <w:spacing w:line="280" w:lineRule="atLeast"/>
      <w:jc w:val="right"/>
    </w:pPr>
    <w:rPr>
      <w:sz w:val="20"/>
    </w:rPr>
  </w:style>
  <w:style w:type="paragraph" w:customStyle="1" w:styleId="04BodyText">
    <w:name w:val="04_Body Text"/>
    <w:basedOn w:val="Normal"/>
    <w:link w:val="04BodyTextChar"/>
    <w:uiPriority w:val="99"/>
    <w:rsid w:val="002F08CA"/>
    <w:pPr>
      <w:tabs>
        <w:tab w:val="left" w:pos="454"/>
      </w:tabs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uiPriority w:val="99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uiPriority w:val="99"/>
    <w:rsid w:val="00D86B9B"/>
    <w:pPr>
      <w:keepNext/>
      <w:numPr>
        <w:numId w:val="4"/>
      </w:numPr>
      <w:tabs>
        <w:tab w:val="clear" w:pos="454"/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uiPriority w:val="99"/>
    <w:rsid w:val="00D86B9B"/>
    <w:pPr>
      <w:numPr>
        <w:numId w:val="2"/>
      </w:numPr>
      <w:tabs>
        <w:tab w:val="clear" w:pos="454"/>
      </w:tabs>
    </w:pPr>
  </w:style>
  <w:style w:type="character" w:styleId="PageNumber">
    <w:name w:val="page number"/>
    <w:basedOn w:val="DefaultParagraphFont"/>
    <w:uiPriority w:val="99"/>
    <w:semiHidden/>
    <w:rsid w:val="00620D7C"/>
    <w:rPr>
      <w:rFonts w:cs="Times New Roman"/>
    </w:rPr>
  </w:style>
  <w:style w:type="paragraph" w:customStyle="1" w:styleId="00bDBInfo">
    <w:name w:val="00b_DB_Info"/>
    <w:basedOn w:val="00aPagenumber"/>
    <w:uiPriority w:val="99"/>
    <w:rsid w:val="001725A5"/>
    <w:rPr>
      <w:color w:val="FFFFFF"/>
    </w:rPr>
  </w:style>
  <w:style w:type="paragraph" w:customStyle="1" w:styleId="01aDBTitle">
    <w:name w:val="01a_DB_Title"/>
    <w:basedOn w:val="05aTitle"/>
    <w:uiPriority w:val="99"/>
    <w:rsid w:val="00750FBC"/>
    <w:pPr>
      <w:spacing w:line="400" w:lineRule="exact"/>
      <w:jc w:val="right"/>
    </w:pPr>
    <w:rPr>
      <w:sz w:val="40"/>
    </w:rPr>
  </w:style>
  <w:style w:type="paragraph" w:customStyle="1" w:styleId="01bDBSubtitle">
    <w:name w:val="01b_DB_Subtitle"/>
    <w:uiPriority w:val="99"/>
    <w:rsid w:val="001725A5"/>
    <w:pPr>
      <w:jc w:val="right"/>
    </w:pPr>
    <w:rPr>
      <w:rFonts w:ascii="Georgia" w:hAnsi="Georgia"/>
      <w:color w:val="000000"/>
      <w:sz w:val="24"/>
      <w:szCs w:val="24"/>
      <w:lang w:val="en-GB" w:eastAsia="de-DE"/>
    </w:rPr>
  </w:style>
  <w:style w:type="paragraph" w:customStyle="1" w:styleId="05dHeadline1line">
    <w:name w:val="05d_Headline 1 line"/>
    <w:basedOn w:val="05cHeadline1"/>
    <w:next w:val="04fBodytextline"/>
    <w:uiPriority w:val="99"/>
    <w:rsid w:val="00D86B9B"/>
    <w:pPr>
      <w:numPr>
        <w:numId w:val="1"/>
      </w:numPr>
      <w:pBdr>
        <w:top w:val="single" w:sz="4" w:space="10" w:color="000000"/>
      </w:pBdr>
      <w:tabs>
        <w:tab w:val="num" w:pos="284"/>
      </w:tabs>
      <w:ind w:left="284"/>
    </w:pPr>
    <w:rPr>
      <w:color w:val="000000"/>
    </w:rPr>
  </w:style>
  <w:style w:type="paragraph" w:styleId="TOC1">
    <w:name w:val="toc 1"/>
    <w:basedOn w:val="Normal"/>
    <w:next w:val="Normal"/>
    <w:autoRedefine/>
    <w:uiPriority w:val="99"/>
    <w:semiHidden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line">
    <w:name w:val="04f_Body text line"/>
    <w:basedOn w:val="04BodyText"/>
    <w:uiPriority w:val="99"/>
    <w:rsid w:val="00750FBC"/>
    <w:pPr>
      <w:pBdr>
        <w:bottom w:val="single" w:sz="4" w:space="12" w:color="000000"/>
      </w:pBdr>
    </w:pPr>
    <w:rPr>
      <w:color w:val="000000"/>
    </w:rPr>
  </w:style>
  <w:style w:type="character" w:styleId="Hyperlink">
    <w:name w:val="Hyperlink"/>
    <w:basedOn w:val="DefaultParagraphFont"/>
    <w:uiPriority w:val="99"/>
    <w:semiHidden/>
    <w:rsid w:val="00EA332B"/>
    <w:rPr>
      <w:rFonts w:cs="Times New Roman"/>
      <w:color w:val="0000FF"/>
      <w:u w:val="single"/>
    </w:rPr>
  </w:style>
  <w:style w:type="paragraph" w:customStyle="1" w:styleId="04bList">
    <w:name w:val="04b_List"/>
    <w:basedOn w:val="04BodyText"/>
    <w:uiPriority w:val="99"/>
    <w:rsid w:val="00D86B9B"/>
    <w:pPr>
      <w:numPr>
        <w:numId w:val="3"/>
      </w:numPr>
      <w:tabs>
        <w:tab w:val="clear" w:pos="454"/>
      </w:tabs>
      <w:ind w:left="567" w:hanging="340"/>
    </w:pPr>
  </w:style>
  <w:style w:type="paragraph" w:customStyle="1" w:styleId="04eBodytextleft">
    <w:name w:val="04e_Body text left"/>
    <w:basedOn w:val="04BodyText"/>
    <w:uiPriority w:val="99"/>
    <w:rsid w:val="001725A5"/>
    <w:pPr>
      <w:spacing w:after="0"/>
      <w:jc w:val="left"/>
    </w:pPr>
  </w:style>
  <w:style w:type="paragraph" w:customStyle="1" w:styleId="05eHeadline2">
    <w:name w:val="05e_Headline 2"/>
    <w:uiPriority w:val="99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sz w:val="20"/>
      <w:szCs w:val="20"/>
      <w:lang w:val="en-GB" w:eastAsia="de-DE"/>
    </w:rPr>
  </w:style>
  <w:style w:type="paragraph" w:styleId="FootnoteText">
    <w:name w:val="footnote text"/>
    <w:aliases w:val="Testo_note,ft"/>
    <w:basedOn w:val="Normal"/>
    <w:link w:val="FootnoteTextChar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customStyle="1" w:styleId="FootnoteTextChar">
    <w:name w:val="Footnote Text Char"/>
    <w:aliases w:val="Testo_note Char,ft Char"/>
    <w:basedOn w:val="DefaultParagraphFont"/>
    <w:link w:val="FootnoteText"/>
    <w:uiPriority w:val="99"/>
    <w:locked/>
    <w:rsid w:val="000A7749"/>
    <w:rPr>
      <w:rFonts w:ascii="Georgia" w:hAnsi="Georgia" w:cs="Times New Roman"/>
      <w:sz w:val="20"/>
      <w:szCs w:val="20"/>
      <w:lang w:val="en-GB" w:eastAsia="de-DE"/>
    </w:rPr>
  </w:style>
  <w:style w:type="character" w:styleId="FootnoteReference">
    <w:name w:val="footnote reference"/>
    <w:aliases w:val="16 Point,Superscript 6 Point,Footnote Reference Number,Footnote Reference_LVL6,Footnote Reference_LVL61,Footnote Reference_LVL62,Footnote Reference_LVL63,Footnote Reference_LVL64"/>
    <w:basedOn w:val="DefaultParagraphFont"/>
    <w:uiPriority w:val="99"/>
    <w:qFormat/>
    <w:rsid w:val="00C274F3"/>
    <w:rPr>
      <w:rFonts w:cs="Times New Roman"/>
      <w:vertAlign w:val="superscript"/>
    </w:rPr>
  </w:style>
  <w:style w:type="paragraph" w:styleId="TOC2">
    <w:name w:val="toc 2"/>
    <w:basedOn w:val="Normal"/>
    <w:next w:val="Normal"/>
    <w:autoRedefine/>
    <w:uiPriority w:val="99"/>
    <w:semiHidden/>
    <w:rsid w:val="002A46E8"/>
    <w:pPr>
      <w:ind w:left="220"/>
    </w:pPr>
  </w:style>
  <w:style w:type="paragraph" w:customStyle="1" w:styleId="05bHeadline1black">
    <w:name w:val="05b_Headline 1 black"/>
    <w:basedOn w:val="05dHeadline1line"/>
    <w:uiPriority w:val="99"/>
    <w:rsid w:val="003E3ACA"/>
    <w:pPr>
      <w:pBdr>
        <w:top w:val="none" w:sz="0" w:space="0" w:color="auto"/>
      </w:pBdr>
    </w:pPr>
  </w:style>
  <w:style w:type="paragraph" w:customStyle="1" w:styleId="06InfoTitle">
    <w:name w:val="06_Info_Title"/>
    <w:basedOn w:val="Normal"/>
    <w:link w:val="06InfoTitleZchn"/>
    <w:uiPriority w:val="99"/>
    <w:rsid w:val="00881685"/>
    <w:pPr>
      <w:spacing w:after="40"/>
      <w:jc w:val="both"/>
    </w:pPr>
    <w:rPr>
      <w:b/>
      <w:sz w:val="24"/>
    </w:rPr>
  </w:style>
  <w:style w:type="paragraph" w:customStyle="1" w:styleId="06aInfoTitle">
    <w:name w:val="06a_Info_Title"/>
    <w:basedOn w:val="06InfoTitle"/>
    <w:link w:val="06aInfoTitleZchn"/>
    <w:uiPriority w:val="99"/>
    <w:rsid w:val="00881685"/>
    <w:rPr>
      <w:sz w:val="16"/>
    </w:rPr>
  </w:style>
  <w:style w:type="character" w:customStyle="1" w:styleId="06InfoTitleZchn">
    <w:name w:val="06_Info_Title Zchn"/>
    <w:basedOn w:val="DefaultParagraphFont"/>
    <w:link w:val="06InfoTitle"/>
    <w:uiPriority w:val="99"/>
    <w:locked/>
    <w:rsid w:val="00881685"/>
    <w:rPr>
      <w:rFonts w:ascii="Georgia" w:hAnsi="Georgia" w:cs="Times New Roman"/>
      <w:b/>
      <w:sz w:val="24"/>
      <w:szCs w:val="24"/>
      <w:lang w:val="en-GB" w:eastAsia="de-DE" w:bidi="ar-SA"/>
    </w:rPr>
  </w:style>
  <w:style w:type="character" w:customStyle="1" w:styleId="06aInfoTitleZchn">
    <w:name w:val="06a_Info_Title Zchn"/>
    <w:basedOn w:val="06InfoTitleZchn"/>
    <w:link w:val="06aInfoTitle"/>
    <w:uiPriority w:val="99"/>
    <w:locked/>
    <w:rsid w:val="00881685"/>
    <w:rPr>
      <w:rFonts w:ascii="Georgia" w:hAnsi="Georgia" w:cs="Times New Roman"/>
      <w:b/>
      <w:sz w:val="24"/>
      <w:szCs w:val="24"/>
      <w:lang w:val="en-GB" w:eastAsia="de-DE" w:bidi="ar-SA"/>
    </w:rPr>
  </w:style>
  <w:style w:type="paragraph" w:customStyle="1" w:styleId="04cA">
    <w:name w:val="04c_A"/>
    <w:aliases w:val="B,C"/>
    <w:uiPriority w:val="99"/>
    <w:rsid w:val="002B678C"/>
    <w:pPr>
      <w:numPr>
        <w:numId w:val="5"/>
      </w:numPr>
      <w:spacing w:line="276" w:lineRule="auto"/>
    </w:pPr>
    <w:rPr>
      <w:rFonts w:ascii="Georgia" w:hAnsi="Georgia"/>
      <w:sz w:val="20"/>
      <w:szCs w:val="24"/>
      <w:lang w:val="en-GB" w:eastAsia="de-DE"/>
    </w:rPr>
  </w:style>
  <w:style w:type="paragraph" w:customStyle="1" w:styleId="03Headbold">
    <w:name w:val="03_Head_bold"/>
    <w:basedOn w:val="04BodyText"/>
    <w:uiPriority w:val="99"/>
    <w:rsid w:val="00F769C0"/>
    <w:pPr>
      <w:tabs>
        <w:tab w:val="left" w:pos="41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uiPriority w:val="99"/>
    <w:rsid w:val="00F769C0"/>
    <w:rPr>
      <w:b w:val="0"/>
    </w:rPr>
  </w:style>
  <w:style w:type="character" w:customStyle="1" w:styleId="04BodyTextChar">
    <w:name w:val="04_Body Text Char"/>
    <w:basedOn w:val="DefaultParagraphFont"/>
    <w:link w:val="04BodyText"/>
    <w:uiPriority w:val="99"/>
    <w:locked/>
    <w:rsid w:val="005510C1"/>
    <w:rPr>
      <w:rFonts w:ascii="Georgia" w:hAnsi="Georgia" w:cs="Times New Roman"/>
      <w:sz w:val="24"/>
      <w:szCs w:val="24"/>
      <w:lang w:val="en-GB" w:eastAsia="de-DE" w:bidi="ar-SA"/>
    </w:rPr>
  </w:style>
  <w:style w:type="paragraph" w:customStyle="1" w:styleId="04dBodyTextbold">
    <w:name w:val="04d_Body Text bold"/>
    <w:basedOn w:val="04BodyText"/>
    <w:uiPriority w:val="99"/>
    <w:rsid w:val="005510C1"/>
    <w:pPr>
      <w:tabs>
        <w:tab w:val="clear" w:pos="454"/>
        <w:tab w:val="left" w:pos="414"/>
      </w:tabs>
    </w:pPr>
    <w:rPr>
      <w:b/>
    </w:rPr>
  </w:style>
  <w:style w:type="paragraph" w:customStyle="1" w:styleId="04aNumeration">
    <w:name w:val="04a_Numeration"/>
    <w:basedOn w:val="Normal"/>
    <w:rsid w:val="00B337AE"/>
    <w:pPr>
      <w:tabs>
        <w:tab w:val="num" w:pos="284"/>
        <w:tab w:val="left" w:pos="414"/>
      </w:tabs>
      <w:spacing w:line="276" w:lineRule="auto"/>
      <w:ind w:left="284" w:hanging="284"/>
      <w:jc w:val="both"/>
    </w:pPr>
    <w:rPr>
      <w:sz w:val="20"/>
    </w:rPr>
  </w:style>
  <w:style w:type="paragraph" w:styleId="NormalWeb">
    <w:name w:val="Normal (Web)"/>
    <w:basedOn w:val="Normal"/>
    <w:uiPriority w:val="99"/>
    <w:rsid w:val="00B337AE"/>
    <w:pPr>
      <w:spacing w:before="100" w:beforeAutospacing="1" w:after="100" w:afterAutospacing="1"/>
    </w:pPr>
    <w:rPr>
      <w:rFonts w:ascii="Times New Roman" w:hAnsi="Times New Roman"/>
      <w:sz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B337AE"/>
    <w:pPr>
      <w:spacing w:line="300" w:lineRule="exact"/>
      <w:ind w:left="720"/>
    </w:pPr>
    <w:rPr>
      <w:rFonts w:ascii="Times New Roman" w:eastAsia="SimSun" w:hAnsi="Times New Roman"/>
      <w:szCs w:val="22"/>
      <w:lang w:val="pt-PT" w:eastAsia="zh-CN"/>
    </w:rPr>
  </w:style>
  <w:style w:type="paragraph" w:customStyle="1" w:styleId="agendaitem">
    <w:name w:val="agendaitem"/>
    <w:basedOn w:val="Normal"/>
    <w:uiPriority w:val="99"/>
    <w:rsid w:val="00B337AE"/>
    <w:pPr>
      <w:spacing w:before="40" w:after="40"/>
    </w:pPr>
    <w:rPr>
      <w:rFonts w:ascii="Tahoma" w:hAnsi="Tahoma" w:cs="Tahoma"/>
      <w:sz w:val="18"/>
      <w:szCs w:val="18"/>
      <w:lang w:eastAsia="en-GB"/>
    </w:rPr>
  </w:style>
  <w:style w:type="paragraph" w:customStyle="1" w:styleId="04bListing">
    <w:name w:val="04b_Listing"/>
    <w:basedOn w:val="Normal"/>
    <w:uiPriority w:val="99"/>
    <w:rsid w:val="00B10F84"/>
    <w:pPr>
      <w:tabs>
        <w:tab w:val="num" w:pos="284"/>
        <w:tab w:val="left" w:pos="414"/>
      </w:tabs>
      <w:spacing w:after="250" w:line="276" w:lineRule="auto"/>
      <w:ind w:left="284" w:hanging="284"/>
      <w:jc w:val="both"/>
    </w:pPr>
    <w:rPr>
      <w:sz w:val="20"/>
    </w:rPr>
  </w:style>
  <w:style w:type="character" w:styleId="CommentReference">
    <w:name w:val="annotation reference"/>
    <w:basedOn w:val="DefaultParagraphFont"/>
    <w:uiPriority w:val="99"/>
    <w:locked/>
    <w:rsid w:val="007075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7075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075D9"/>
    <w:rPr>
      <w:rFonts w:ascii="Georgia" w:hAnsi="Georgia" w:cs="Times New Roman"/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07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075D9"/>
    <w:rPr>
      <w:rFonts w:ascii="Georgia" w:hAnsi="Georgia" w:cs="Times New Roman"/>
      <w:b/>
      <w:bCs/>
      <w:sz w:val="20"/>
      <w:szCs w:val="20"/>
      <w:lang w:val="en-GB" w:eastAsia="de-DE"/>
    </w:rPr>
  </w:style>
  <w:style w:type="character" w:styleId="Strong">
    <w:name w:val="Strong"/>
    <w:basedOn w:val="DefaultParagraphFont"/>
    <w:uiPriority w:val="22"/>
    <w:qFormat/>
    <w:rsid w:val="007F4B00"/>
    <w:rPr>
      <w:rFonts w:cs="Times New Roman"/>
      <w:b/>
      <w:bCs/>
    </w:rPr>
  </w:style>
  <w:style w:type="paragraph" w:customStyle="1" w:styleId="04Runningtext">
    <w:name w:val="04_Running text"/>
    <w:basedOn w:val="Normal"/>
    <w:uiPriority w:val="99"/>
    <w:rsid w:val="001E1037"/>
    <w:pPr>
      <w:spacing w:line="360" w:lineRule="auto"/>
      <w:jc w:val="both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3802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64775"/>
    <w:rPr>
      <w:rFonts w:cs="Times New Roman"/>
      <w:sz w:val="2"/>
      <w:lang w:val="en-GB" w:eastAsia="de-DE"/>
    </w:rPr>
  </w:style>
  <w:style w:type="paragraph" w:styleId="Revision">
    <w:name w:val="Revision"/>
    <w:hidden/>
    <w:uiPriority w:val="99"/>
    <w:semiHidden/>
    <w:rsid w:val="00530C66"/>
    <w:rPr>
      <w:rFonts w:ascii="Georgia" w:hAnsi="Georgia"/>
      <w:szCs w:val="24"/>
      <w:lang w:val="en-GB" w:eastAsia="de-DE"/>
    </w:rPr>
  </w:style>
  <w:style w:type="paragraph" w:customStyle="1" w:styleId="06aRunningtextblue">
    <w:name w:val="06a_Running text blue"/>
    <w:basedOn w:val="Normal"/>
    <w:uiPriority w:val="99"/>
    <w:rsid w:val="00F86089"/>
    <w:pPr>
      <w:pBdr>
        <w:bottom w:val="single" w:sz="4" w:space="12" w:color="283583"/>
      </w:pBdr>
      <w:spacing w:after="250" w:line="276" w:lineRule="auto"/>
      <w:jc w:val="both"/>
    </w:pPr>
    <w:rPr>
      <w:color w:val="2D4190"/>
      <w:sz w:val="20"/>
    </w:rPr>
  </w:style>
  <w:style w:type="paragraph" w:customStyle="1" w:styleId="05Subject">
    <w:name w:val="05_Subject"/>
    <w:basedOn w:val="Normal"/>
    <w:uiPriority w:val="99"/>
    <w:rsid w:val="00F86089"/>
    <w:pPr>
      <w:spacing w:line="360" w:lineRule="auto"/>
      <w:jc w:val="both"/>
    </w:pPr>
    <w:rPr>
      <w:b/>
      <w:sz w:val="24"/>
    </w:rPr>
  </w:style>
  <w:style w:type="paragraph" w:customStyle="1" w:styleId="04anumeration0">
    <w:name w:val="04anumeration"/>
    <w:basedOn w:val="Normal"/>
    <w:uiPriority w:val="99"/>
    <w:rsid w:val="006356A6"/>
    <w:pPr>
      <w:spacing w:before="100" w:beforeAutospacing="1" w:after="100" w:afterAutospacing="1"/>
    </w:pPr>
    <w:rPr>
      <w:rFonts w:ascii="Times New Roman" w:hAnsi="Times New Roman"/>
      <w:sz w:val="24"/>
      <w:lang w:val="nl-NL" w:eastAsia="nl-NL"/>
    </w:rPr>
  </w:style>
  <w:style w:type="paragraph" w:customStyle="1" w:styleId="Prrafodelista1">
    <w:name w:val="Párrafo de lista1"/>
    <w:basedOn w:val="Normal"/>
    <w:uiPriority w:val="34"/>
    <w:qFormat/>
    <w:rsid w:val="001652B3"/>
    <w:pPr>
      <w:ind w:left="708"/>
    </w:pPr>
    <w:rPr>
      <w:lang w:val="de-DE"/>
    </w:rPr>
  </w:style>
  <w:style w:type="character" w:styleId="IntenseReference">
    <w:name w:val="Intense Reference"/>
    <w:basedOn w:val="DefaultParagraphFont"/>
    <w:uiPriority w:val="32"/>
    <w:qFormat/>
    <w:rsid w:val="00BF5CDF"/>
    <w:rPr>
      <w:b/>
      <w:bCs/>
      <w:smallCaps/>
      <w:spacing w:val="5"/>
      <w:u w:val="single"/>
    </w:rPr>
  </w:style>
  <w:style w:type="character" w:styleId="EndnoteReference">
    <w:name w:val="endnote reference"/>
    <w:basedOn w:val="DefaultParagraphFont"/>
    <w:uiPriority w:val="99"/>
    <w:semiHidden/>
    <w:locked/>
    <w:rsid w:val="006822EB"/>
    <w:rPr>
      <w:rFonts w:cs="Times New Roman"/>
      <w:vertAlign w:val="superscript"/>
    </w:rPr>
  </w:style>
  <w:style w:type="character" w:customStyle="1" w:styleId="ag">
    <w:name w:val="ag"/>
    <w:basedOn w:val="DefaultParagraphFont"/>
    <w:rsid w:val="0058075D"/>
  </w:style>
  <w:style w:type="character" w:customStyle="1" w:styleId="ac">
    <w:name w:val="ac"/>
    <w:basedOn w:val="DefaultParagraphFont"/>
    <w:rsid w:val="005807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DD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C74E9"/>
    <w:rPr>
      <w:color w:val="605E5C"/>
      <w:shd w:val="clear" w:color="auto" w:fill="E1DFDD"/>
    </w:rPr>
  </w:style>
  <w:style w:type="character" w:customStyle="1" w:styleId="bf">
    <w:name w:val="bf"/>
    <w:basedOn w:val="DefaultParagraphFont"/>
    <w:rsid w:val="00565AA6"/>
  </w:style>
  <w:style w:type="character" w:customStyle="1" w:styleId="be">
    <w:name w:val="be"/>
    <w:basedOn w:val="DefaultParagraphFont"/>
    <w:rsid w:val="00565AA6"/>
  </w:style>
  <w:style w:type="character" w:styleId="FollowedHyperlink">
    <w:name w:val="FollowedHyperlink"/>
    <w:basedOn w:val="DefaultParagraphFont"/>
    <w:uiPriority w:val="99"/>
    <w:semiHidden/>
    <w:unhideWhenUsed/>
    <w:locked/>
    <w:rsid w:val="00073E9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395"/>
    <w:rPr>
      <w:color w:val="605E5C"/>
      <w:shd w:val="clear" w:color="auto" w:fill="E1DFDD"/>
    </w:rPr>
  </w:style>
  <w:style w:type="paragraph" w:customStyle="1" w:styleId="text-blockparagraph">
    <w:name w:val="text-block__paragraph"/>
    <w:basedOn w:val="Normal"/>
    <w:rsid w:val="00737D0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bx">
    <w:name w:val="bx"/>
    <w:basedOn w:val="Normal"/>
    <w:rsid w:val="00DC383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bo">
    <w:name w:val="bo"/>
    <w:basedOn w:val="DefaultParagraphFont"/>
    <w:rsid w:val="00DC3830"/>
  </w:style>
  <w:style w:type="character" w:customStyle="1" w:styleId="bh">
    <w:name w:val="bh"/>
    <w:basedOn w:val="DefaultParagraphFont"/>
    <w:rsid w:val="00DC3830"/>
  </w:style>
  <w:style w:type="paragraph" w:customStyle="1" w:styleId="by">
    <w:name w:val="by"/>
    <w:basedOn w:val="Normal"/>
    <w:rsid w:val="00DC383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e">
    <w:name w:val="ae"/>
    <w:basedOn w:val="DefaultParagraphFont"/>
    <w:rsid w:val="00DC3830"/>
  </w:style>
  <w:style w:type="paragraph" w:customStyle="1" w:styleId="arv">
    <w:name w:val="arv"/>
    <w:basedOn w:val="Normal"/>
    <w:rsid w:val="0097199F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ra">
    <w:name w:val="ara"/>
    <w:basedOn w:val="DefaultParagraphFont"/>
    <w:rsid w:val="0097199F"/>
  </w:style>
  <w:style w:type="paragraph" w:customStyle="1" w:styleId="cw">
    <w:name w:val="cw"/>
    <w:basedOn w:val="Normal"/>
    <w:rsid w:val="00CA738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cg">
    <w:name w:val="cg"/>
    <w:basedOn w:val="DefaultParagraphFont"/>
    <w:rsid w:val="00CA7380"/>
  </w:style>
  <w:style w:type="paragraph" w:customStyle="1" w:styleId="cn">
    <w:name w:val="cn"/>
    <w:basedOn w:val="Normal"/>
    <w:rsid w:val="00CA738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Default">
    <w:name w:val="Default"/>
    <w:rsid w:val="00A0720F"/>
    <w:pPr>
      <w:autoSpaceDE w:val="0"/>
      <w:autoSpaceDN w:val="0"/>
      <w:adjustRightInd w:val="0"/>
    </w:pPr>
    <w:rPr>
      <w:color w:val="000000"/>
      <w:sz w:val="24"/>
      <w:szCs w:val="24"/>
      <w:lang w:val="en-GB" w:eastAsia="zh-CN"/>
    </w:rPr>
  </w:style>
  <w:style w:type="paragraph" w:customStyle="1" w:styleId="ee">
    <w:name w:val="ee"/>
    <w:basedOn w:val="Normal"/>
    <w:rsid w:val="0022743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ef">
    <w:name w:val="ef"/>
    <w:basedOn w:val="DefaultParagraphFont"/>
    <w:rsid w:val="0022743C"/>
  </w:style>
  <w:style w:type="character" w:customStyle="1" w:styleId="dq">
    <w:name w:val="dq"/>
    <w:basedOn w:val="DefaultParagraphFont"/>
    <w:rsid w:val="0022743C"/>
  </w:style>
  <w:style w:type="character" w:customStyle="1" w:styleId="eg">
    <w:name w:val="eg"/>
    <w:basedOn w:val="DefaultParagraphFont"/>
    <w:rsid w:val="0022743C"/>
  </w:style>
  <w:style w:type="character" w:customStyle="1" w:styleId="eh">
    <w:name w:val="eh"/>
    <w:basedOn w:val="DefaultParagraphFont"/>
    <w:rsid w:val="0022743C"/>
  </w:style>
  <w:style w:type="paragraph" w:customStyle="1" w:styleId="eb">
    <w:name w:val="eb"/>
    <w:basedOn w:val="Normal"/>
    <w:rsid w:val="00C8089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dj">
    <w:name w:val="dj"/>
    <w:basedOn w:val="DefaultParagraphFont"/>
    <w:rsid w:val="00C8089B"/>
  </w:style>
  <w:style w:type="paragraph" w:customStyle="1" w:styleId="du">
    <w:name w:val="du"/>
    <w:basedOn w:val="Normal"/>
    <w:rsid w:val="00C8089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ec">
    <w:name w:val="ec"/>
    <w:basedOn w:val="DefaultParagraphFont"/>
    <w:rsid w:val="00C8089B"/>
  </w:style>
  <w:style w:type="character" w:customStyle="1" w:styleId="xag">
    <w:name w:val="x_ag"/>
    <w:basedOn w:val="DefaultParagraphFont"/>
    <w:rsid w:val="00BF1D67"/>
  </w:style>
  <w:style w:type="character" w:customStyle="1" w:styleId="xef">
    <w:name w:val="x_ef"/>
    <w:basedOn w:val="DefaultParagraphFont"/>
    <w:rsid w:val="00BF1D67"/>
  </w:style>
  <w:style w:type="character" w:customStyle="1" w:styleId="xec">
    <w:name w:val="x_ec"/>
    <w:basedOn w:val="DefaultParagraphFont"/>
    <w:rsid w:val="00BF1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4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4534">
          <w:marLeft w:val="3075"/>
          <w:marRight w:val="30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924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6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4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vestormeetcompany.com/time-finance-plc/registerinvesto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imefin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7e37f6-9ae4-43e4-bf0e-c46447a8ea6d">
      <Terms xmlns="http://schemas.microsoft.com/office/infopath/2007/PartnerControls"/>
    </lcf76f155ced4ddcb4097134ff3c332f>
    <TaxCatchAll xmlns="8a3bef0b-f76a-48ae-92bb-d8d75c32bb2d" xsi:nil="true"/>
    <_dlc_DocId xmlns="8a3bef0b-f76a-48ae-92bb-d8d75c32bb2d">67KJA7TTM7QD-2100362089-39950</_dlc_DocId>
    <_dlc_DocIdUrl xmlns="8a3bef0b-f76a-48ae-92bb-d8d75c32bb2d">
      <Url>https://academyleasing.sharepoint.com/sites/TF/_layouts/15/DocIdRedir.aspx?ID=67KJA7TTM7QD-2100362089-39950</Url>
      <Description>67KJA7TTM7QD-2100362089-39950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5A2B1E07C754082CED70DA9D9BBDD" ma:contentTypeVersion="84" ma:contentTypeDescription="Create a new document." ma:contentTypeScope="" ma:versionID="d0f013f86c6a75345f35d2d1208e32b9">
  <xsd:schema xmlns:xsd="http://www.w3.org/2001/XMLSchema" xmlns:xs="http://www.w3.org/2001/XMLSchema" xmlns:p="http://schemas.microsoft.com/office/2006/metadata/properties" xmlns:ns2="8a3bef0b-f76a-48ae-92bb-d8d75c32bb2d" xmlns:ns3="857e37f6-9ae4-43e4-bf0e-c46447a8ea6d" targetNamespace="http://schemas.microsoft.com/office/2006/metadata/properties" ma:root="true" ma:fieldsID="39bf44cc73ebf897ee9509d6979fd314" ns2:_="" ns3:_="">
    <xsd:import namespace="8a3bef0b-f76a-48ae-92bb-d8d75c32bb2d"/>
    <xsd:import namespace="857e37f6-9ae4-43e4-bf0e-c46447a8ea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bef0b-f76a-48ae-92bb-d8d75c32bb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15903f35-dfd5-497d-b9d7-74a557dcc5f4}" ma:internalName="TaxCatchAll" ma:showField="CatchAllData" ma:web="8a3bef0b-f76a-48ae-92bb-d8d75c32b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e37f6-9ae4-43e4-bf0e-c46447a8e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9d5a01-f786-4455-8f10-65d5917b2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EBF4C-67E4-4111-A3D0-E00EA30DD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EA446-36BC-4555-BD0A-36793BCC22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83F1AE-D03A-460A-8164-D9E3E1DABCEC}">
  <ds:schemaRefs>
    <ds:schemaRef ds:uri="http://schemas.microsoft.com/office/2006/metadata/properties"/>
    <ds:schemaRef ds:uri="http://schemas.microsoft.com/office/infopath/2007/PartnerControls"/>
    <ds:schemaRef ds:uri="857e37f6-9ae4-43e4-bf0e-c46447a8ea6d"/>
    <ds:schemaRef ds:uri="8a3bef0b-f76a-48ae-92bb-d8d75c32bb2d"/>
  </ds:schemaRefs>
</ds:datastoreItem>
</file>

<file path=customXml/itemProps4.xml><?xml version="1.0" encoding="utf-8"?>
<ds:datastoreItem xmlns:ds="http://schemas.openxmlformats.org/officeDocument/2006/customXml" ds:itemID="{1A6B6205-24F0-4DE9-96ED-B268A17174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80D776-FA71-4CD2-9630-74D96412C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bef0b-f76a-48ae-92bb-d8d75c32bb2d"/>
    <ds:schemaRef ds:uri="857e37f6-9ae4-43e4-bf0e-c46447a8e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2011xxx0000</vt:lpstr>
      <vt:lpstr>2011xxx0000</vt:lpstr>
    </vt:vector>
  </TitlesOfParts>
  <Company>Oxalide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2011xxx0000</dc:title>
  <dc:subject/>
  <dc:creator>Ronan.Dunne@esma.europa.eu</dc:creator>
  <cp:keywords/>
  <dc:description/>
  <cp:lastModifiedBy>James Roberts</cp:lastModifiedBy>
  <cp:revision>9</cp:revision>
  <cp:lastPrinted>2021-06-08T11:26:00Z</cp:lastPrinted>
  <dcterms:created xsi:type="dcterms:W3CDTF">2023-09-18T14:48:00Z</dcterms:created>
  <dcterms:modified xsi:type="dcterms:W3CDTF">2023-09-25T09:28:00Z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0x010100C255A2B1E07C754082CED70DA9D9BBDD</vt:lpwstr>
  </property>
  <property fmtid="{D5CDD505-2E9C-101B-9397-08002B2CF9AE}" pid="3" name="Agendan kohta">
    <vt:lpwstr>09 - Corporate Finance SC</vt:lpwstr>
  </property>
  <property fmtid="{D5CDD505-2E9C-101B-9397-08002B2CF9AE}" pid="4" name="Lisätietoja">
    <vt:lpwstr>Korvattu uudella versiolla 8.7.</vt:lpwstr>
  </property>
  <property fmtid="{D5CDD505-2E9C-101B-9397-08002B2CF9AE}" pid="5" name="Vastuuhenkilö">
    <vt:lpwstr/>
  </property>
  <property fmtid="{D5CDD505-2E9C-101B-9397-08002B2CF9AE}" pid="6" name="MAIL_MSG_ID1">
    <vt:lpwstr>UFAAKbWmcrVFSZXpVtg9bx1JFIahv58lEAjainwz8H9dXbNPHi8Eti7vE4+CHFMEtua8WPW+FvTc+uLj
WgcxP4mF0KH30rYvW09aMB+9878IavBbqPi5rw5R+Al45NlPG8MOPICt8G0jl9qK6n7pny/jcvQl
YCQ8ifSUzMDnsnkf+mXDj+LfLVh0vjZTgyJvW/pCBs4bQvyblxbxOQG4pxaBjQ9WB6Uxv/wkSo7C
3iXfaq+GA62emO52N</vt:lpwstr>
  </property>
  <property fmtid="{D5CDD505-2E9C-101B-9397-08002B2CF9AE}" pid="7" name="MAIL_MSG_ID2">
    <vt:lpwstr>fLyjomyXuVu2mn6UIOQk3qAwK760EDGPm/AUB/xQdPKuYvdGQqWGnfuHyWt
U98IE+fwKjBRBeixb4klGp75S2Y=</vt:lpwstr>
  </property>
  <property fmtid="{D5CDD505-2E9C-101B-9397-08002B2CF9AE}" pid="8" name="RESPONSE_SENDER_NAME">
    <vt:lpwstr>4AAA4Lxe55UJ0C+YWlhDlmupqlcGqrSOsEqlzUGr9k7VmyrYX8FSoz0NLQ==</vt:lpwstr>
  </property>
  <property fmtid="{D5CDD505-2E9C-101B-9397-08002B2CF9AE}" pid="9" name="EMAIL_OWNER_ADDRESS">
    <vt:lpwstr>4AAAUmLmXdMZevT+5yDAVq0A+L580TzLO2aoQZci0uMEyWyLUt85vNgSIA==</vt:lpwstr>
  </property>
  <property fmtid="{D5CDD505-2E9C-101B-9397-08002B2CF9AE}" pid="10" name="_dlc_DocIdItemGuid">
    <vt:lpwstr>7cb31638-6635-4623-8b97-491fd398f5e6</vt:lpwstr>
  </property>
  <property fmtid="{D5CDD505-2E9C-101B-9397-08002B2CF9AE}" pid="11" name="MediaServiceImageTags">
    <vt:lpwstr/>
  </property>
</Properties>
</file>